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E975" w14:textId="77777777" w:rsidR="00C44E19" w:rsidRPr="001924B1" w:rsidRDefault="00C44E19">
      <w:pPr>
        <w:pStyle w:val="Standard"/>
        <w:jc w:val="center"/>
        <w:rPr>
          <w:rFonts w:eastAsia="Calibri" w:cs="Calibri"/>
          <w:color w:val="auto"/>
          <w:sz w:val="18"/>
          <w:szCs w:val="18"/>
        </w:rPr>
      </w:pPr>
    </w:p>
    <w:p w14:paraId="0A041848" w14:textId="77777777" w:rsidR="00C44E19" w:rsidRPr="00902162" w:rsidRDefault="00291529">
      <w:pPr>
        <w:pStyle w:val="Standard"/>
        <w:jc w:val="center"/>
        <w:rPr>
          <w:rFonts w:eastAsia="Calibri" w:cs="Calibri"/>
          <w:b/>
          <w:color w:val="auto"/>
          <w:sz w:val="40"/>
          <w:szCs w:val="40"/>
        </w:rPr>
      </w:pPr>
      <w:r w:rsidRPr="00902162">
        <w:rPr>
          <w:rFonts w:eastAsia="Calibri" w:cs="Calibri"/>
          <w:b/>
          <w:color w:val="auto"/>
          <w:sz w:val="40"/>
          <w:szCs w:val="40"/>
        </w:rPr>
        <w:t>SCHEDA PROGETTAZIONE</w:t>
      </w:r>
    </w:p>
    <w:p w14:paraId="5A242F69" w14:textId="77777777" w:rsidR="00C44E19" w:rsidRPr="00947D03" w:rsidRDefault="00291529">
      <w:pPr>
        <w:pStyle w:val="Standard"/>
        <w:jc w:val="center"/>
        <w:rPr>
          <w:rFonts w:eastAsia="Calibri" w:cs="Calibri"/>
          <w:b/>
          <w:color w:val="auto"/>
        </w:rPr>
      </w:pPr>
      <w:proofErr w:type="gramStart"/>
      <w:r w:rsidRPr="00947D03">
        <w:rPr>
          <w:rFonts w:eastAsia="Calibri" w:cs="Calibri"/>
          <w:b/>
          <w:color w:val="auto"/>
        </w:rPr>
        <w:t>ATTIVITÀ  EDUCATIV</w:t>
      </w:r>
      <w:r w:rsidR="0085264B" w:rsidRPr="00947D03">
        <w:rPr>
          <w:rFonts w:eastAsia="Calibri" w:cs="Calibri"/>
          <w:b/>
          <w:color w:val="auto"/>
        </w:rPr>
        <w:t>O</w:t>
      </w:r>
      <w:proofErr w:type="gramEnd"/>
      <w:r w:rsidR="0085264B" w:rsidRPr="00947D03">
        <w:rPr>
          <w:rFonts w:eastAsia="Calibri" w:cs="Calibri"/>
          <w:b/>
          <w:color w:val="auto"/>
        </w:rPr>
        <w:t>-</w:t>
      </w:r>
      <w:r w:rsidRPr="00947D03">
        <w:rPr>
          <w:rFonts w:eastAsia="Calibri" w:cs="Calibri"/>
          <w:b/>
          <w:color w:val="auto"/>
        </w:rPr>
        <w:t>DIDATTICHE</w:t>
      </w:r>
    </w:p>
    <w:p w14:paraId="393BC442" w14:textId="460C2CD6" w:rsidR="00C44E19" w:rsidRPr="00947D03" w:rsidRDefault="00291529">
      <w:pPr>
        <w:pStyle w:val="Standard"/>
        <w:jc w:val="center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ANNO SCOLASTICO 202</w:t>
      </w:r>
      <w:r w:rsidR="00DE1354">
        <w:rPr>
          <w:rFonts w:eastAsia="Calibri" w:cs="Calibri"/>
          <w:color w:val="auto"/>
        </w:rPr>
        <w:t>3</w:t>
      </w:r>
      <w:r w:rsidRPr="00947D03">
        <w:rPr>
          <w:rFonts w:eastAsia="Calibri" w:cs="Calibri"/>
          <w:color w:val="auto"/>
        </w:rPr>
        <w:t>/202</w:t>
      </w:r>
      <w:r w:rsidR="00DE1354">
        <w:rPr>
          <w:rFonts w:eastAsia="Calibri" w:cs="Calibri"/>
          <w:color w:val="auto"/>
        </w:rPr>
        <w:t>4</w:t>
      </w:r>
    </w:p>
    <w:p w14:paraId="44E4EE25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D90D6F0" w14:textId="77777777" w:rsidR="00C44E19" w:rsidRPr="00947D03" w:rsidRDefault="00291529">
      <w:pPr>
        <w:pStyle w:val="Standard"/>
        <w:jc w:val="center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CONSIGLIO DI CLASSE …</w:t>
      </w:r>
      <w:proofErr w:type="gramStart"/>
      <w:r w:rsidRPr="00947D03">
        <w:rPr>
          <w:rFonts w:eastAsia="Calibri" w:cs="Calibri"/>
          <w:b/>
          <w:color w:val="auto"/>
        </w:rPr>
        <w:t>…….</w:t>
      </w:r>
      <w:proofErr w:type="gramEnd"/>
      <w:r w:rsidRPr="00947D03">
        <w:rPr>
          <w:rFonts w:eastAsia="Calibri" w:cs="Calibri"/>
          <w:b/>
          <w:color w:val="auto"/>
        </w:rPr>
        <w:t>.</w:t>
      </w:r>
    </w:p>
    <w:p w14:paraId="58927254" w14:textId="77777777" w:rsidR="00C44E19" w:rsidRPr="001924B1" w:rsidRDefault="00C44E19">
      <w:pPr>
        <w:pStyle w:val="Standard"/>
        <w:jc w:val="center"/>
        <w:rPr>
          <w:rFonts w:eastAsia="Calibri" w:cs="Calibri"/>
          <w:color w:val="auto"/>
          <w:sz w:val="18"/>
          <w:szCs w:val="18"/>
        </w:rPr>
      </w:pPr>
    </w:p>
    <w:p w14:paraId="0538E2C0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DAT</w:t>
      </w:r>
      <w:r w:rsidR="0085264B" w:rsidRPr="00947D03">
        <w:rPr>
          <w:rFonts w:eastAsia="Calibri" w:cs="Calibri"/>
          <w:color w:val="auto"/>
        </w:rPr>
        <w:t>E</w:t>
      </w:r>
      <w:r w:rsidRPr="00947D03">
        <w:rPr>
          <w:rFonts w:eastAsia="Calibri" w:cs="Calibri"/>
          <w:color w:val="auto"/>
        </w:rPr>
        <w:t xml:space="preserve"> AP</w:t>
      </w:r>
      <w:r w:rsidR="00C24B0D" w:rsidRPr="00947D03">
        <w:rPr>
          <w:rFonts w:eastAsia="Calibri" w:cs="Calibri"/>
          <w:color w:val="auto"/>
        </w:rPr>
        <w:t xml:space="preserve">PROVAZIONE CONSIGLIO DI CLASSE  </w:t>
      </w:r>
      <w:r w:rsidRPr="00947D03">
        <w:rPr>
          <w:rFonts w:eastAsia="Calibri" w:cs="Calibri"/>
          <w:color w:val="auto"/>
        </w:rPr>
        <w:t xml:space="preserve"> </w:t>
      </w:r>
      <w:r w:rsidR="00C24B0D" w:rsidRPr="00947D03">
        <w:rPr>
          <w:rFonts w:eastAsia="Calibri" w:cs="Calibri"/>
          <w:color w:val="auto"/>
        </w:rPr>
        <w:t>_</w:t>
      </w:r>
      <w:r w:rsidRPr="00947D03">
        <w:rPr>
          <w:rFonts w:eastAsia="Calibri" w:cs="Calibri"/>
          <w:color w:val="auto"/>
        </w:rPr>
        <w:t>_______</w:t>
      </w:r>
      <w:r w:rsidR="00C24B0D" w:rsidRPr="00947D03">
        <w:rPr>
          <w:rFonts w:eastAsia="Calibri" w:cs="Calibri"/>
          <w:color w:val="auto"/>
        </w:rPr>
        <w:t>___</w:t>
      </w:r>
      <w:r w:rsidR="0085264B" w:rsidRPr="00947D03">
        <w:rPr>
          <w:rFonts w:eastAsia="Calibri" w:cs="Calibri"/>
          <w:color w:val="auto"/>
        </w:rPr>
        <w:t xml:space="preserve"> SOLO DOCENTI</w:t>
      </w:r>
    </w:p>
    <w:p w14:paraId="725F983E" w14:textId="77777777" w:rsidR="0085264B" w:rsidRPr="00947D03" w:rsidRDefault="0085264B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ab/>
      </w:r>
      <w:r w:rsidRPr="00947D03">
        <w:rPr>
          <w:rFonts w:eastAsia="Calibri" w:cs="Calibri"/>
          <w:color w:val="auto"/>
        </w:rPr>
        <w:tab/>
      </w:r>
      <w:r w:rsidRPr="00947D03">
        <w:rPr>
          <w:rFonts w:eastAsia="Calibri" w:cs="Calibri"/>
          <w:color w:val="auto"/>
        </w:rPr>
        <w:tab/>
      </w:r>
      <w:r w:rsidRPr="00947D03">
        <w:rPr>
          <w:rFonts w:eastAsia="Calibri" w:cs="Calibri"/>
          <w:color w:val="auto"/>
        </w:rPr>
        <w:tab/>
        <w:t xml:space="preserve">       </w:t>
      </w:r>
      <w:r w:rsidR="00C24B0D" w:rsidRPr="00947D03">
        <w:rPr>
          <w:rFonts w:eastAsia="Calibri" w:cs="Calibri"/>
          <w:color w:val="auto"/>
        </w:rPr>
        <w:t xml:space="preserve">  </w:t>
      </w:r>
      <w:r w:rsidRPr="00947D03">
        <w:rPr>
          <w:rFonts w:eastAsia="Calibri" w:cs="Calibri"/>
          <w:color w:val="auto"/>
        </w:rPr>
        <w:t xml:space="preserve">  </w:t>
      </w:r>
      <w:r w:rsidR="00947D03">
        <w:rPr>
          <w:rFonts w:eastAsia="Calibri" w:cs="Calibri"/>
          <w:color w:val="auto"/>
        </w:rPr>
        <w:t xml:space="preserve">                 </w:t>
      </w:r>
      <w:r w:rsidRPr="00947D03">
        <w:rPr>
          <w:rFonts w:eastAsia="Calibri" w:cs="Calibri"/>
          <w:color w:val="auto"/>
        </w:rPr>
        <w:t xml:space="preserve"> _________</w:t>
      </w:r>
      <w:r w:rsidR="00C24B0D" w:rsidRPr="00947D03">
        <w:rPr>
          <w:rFonts w:eastAsia="Calibri" w:cs="Calibri"/>
          <w:color w:val="auto"/>
        </w:rPr>
        <w:t xml:space="preserve">__ </w:t>
      </w:r>
      <w:r w:rsidRPr="00947D03">
        <w:rPr>
          <w:rFonts w:eastAsia="Calibri" w:cs="Calibri"/>
          <w:color w:val="auto"/>
        </w:rPr>
        <w:t>CON I GENITORI</w:t>
      </w:r>
    </w:p>
    <w:p w14:paraId="58608113" w14:textId="77777777" w:rsidR="00C44E19" w:rsidRPr="001924B1" w:rsidRDefault="00C44E19">
      <w:pPr>
        <w:pStyle w:val="Standard"/>
        <w:jc w:val="center"/>
        <w:rPr>
          <w:rFonts w:eastAsia="Calibri" w:cs="Calibri"/>
          <w:color w:val="auto"/>
          <w:sz w:val="18"/>
          <w:szCs w:val="18"/>
        </w:rPr>
      </w:pPr>
    </w:p>
    <w:p w14:paraId="0944AE2A" w14:textId="77777777" w:rsidR="00C44E19" w:rsidRPr="002A2272" w:rsidRDefault="002A2272">
      <w:pPr>
        <w:pStyle w:val="Standard"/>
        <w:jc w:val="center"/>
        <w:rPr>
          <w:rFonts w:eastAsia="Calibri" w:cs="Calibri"/>
          <w:b/>
          <w:color w:val="auto"/>
        </w:rPr>
      </w:pPr>
      <w:r w:rsidRPr="002A2272">
        <w:rPr>
          <w:rFonts w:eastAsia="Calibri" w:cs="Calibri"/>
          <w:b/>
          <w:color w:val="auto"/>
        </w:rPr>
        <w:t>COMPONENTI CONSIGLIO DI CLASSE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5160"/>
      </w:tblGrid>
      <w:tr w:rsidR="00C44E19" w:rsidRPr="002A2272" w14:paraId="3171ACA3" w14:textId="77777777" w:rsidTr="00CA5844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ADA4931" w14:textId="77777777" w:rsidR="00C44E19" w:rsidRPr="002A2272" w:rsidRDefault="00C24B0D">
            <w:pPr>
              <w:pStyle w:val="Standard"/>
              <w:jc w:val="center"/>
              <w:rPr>
                <w:rFonts w:eastAsia="Calibri" w:cs="Calibri"/>
                <w:b/>
              </w:rPr>
            </w:pPr>
            <w:r w:rsidRPr="002A2272">
              <w:rPr>
                <w:rFonts w:eastAsia="Calibri" w:cs="Calibri"/>
                <w:b/>
              </w:rPr>
              <w:t>DOCENTI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3369EAA" w14:textId="77777777" w:rsidR="00C44E19" w:rsidRPr="002A2272" w:rsidRDefault="00C24B0D">
            <w:pPr>
              <w:pStyle w:val="Standard"/>
              <w:jc w:val="center"/>
              <w:rPr>
                <w:rFonts w:eastAsia="Calibri" w:cs="Calibri"/>
                <w:b/>
              </w:rPr>
            </w:pPr>
            <w:r w:rsidRPr="002A2272">
              <w:rPr>
                <w:rFonts w:eastAsia="Calibri" w:cs="Calibri"/>
                <w:b/>
              </w:rPr>
              <w:t>MATERIA</w:t>
            </w:r>
          </w:p>
        </w:tc>
      </w:tr>
      <w:tr w:rsidR="00C44E19" w:rsidRPr="003B558B" w14:paraId="10EE3083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F8AAA0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EB6ABEC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12319D78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CC7D8C6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9D3ECD6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5AA29E23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472C243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1934AA0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2F4D20F2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B997F88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ABE3D94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331BCC40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CF5B703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97AB26D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4A70D71A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C77861F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061290F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632228FF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5F8D231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5A48229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60856CB0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08BB121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A170771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57768619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9A798D7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D9F6871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6DAF12ED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9035F1F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16513A3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  <w:tr w:rsidR="00C44E19" w:rsidRPr="003B558B" w14:paraId="4A34A88C" w14:textId="77777777" w:rsidTr="00C24B0D">
        <w:trPr>
          <w:trHeight w:val="113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760F92" w14:textId="77777777" w:rsidR="00C44E19" w:rsidRPr="001924B1" w:rsidRDefault="00C44E19">
            <w:pPr>
              <w:pStyle w:val="Standard"/>
              <w:jc w:val="center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C404F71" w14:textId="77777777" w:rsidR="00C44E19" w:rsidRPr="001924B1" w:rsidRDefault="00C44E19">
            <w:pPr>
              <w:pStyle w:val="Standard"/>
              <w:rPr>
                <w:rFonts w:eastAsia="Calibri" w:cs="Calibri"/>
                <w:color w:val="auto"/>
                <w:sz w:val="18"/>
                <w:szCs w:val="18"/>
              </w:rPr>
            </w:pPr>
          </w:p>
        </w:tc>
      </w:tr>
    </w:tbl>
    <w:p w14:paraId="6132DE7F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778E8D98" w14:textId="77777777" w:rsidR="00C44E19" w:rsidRPr="0098267B" w:rsidRDefault="00291529">
      <w:pPr>
        <w:pStyle w:val="Standard"/>
        <w:rPr>
          <w:rFonts w:eastAsia="Calibri" w:cs="Calibri"/>
          <w:b/>
          <w:color w:val="auto"/>
          <w:sz w:val="20"/>
          <w:szCs w:val="20"/>
        </w:rPr>
      </w:pPr>
      <w:r w:rsidRPr="0098267B">
        <w:rPr>
          <w:rFonts w:eastAsia="Calibri" w:cs="Calibri"/>
          <w:b/>
          <w:color w:val="auto"/>
          <w:sz w:val="20"/>
          <w:szCs w:val="20"/>
        </w:rPr>
        <w:t xml:space="preserve">Nome e Cognome Rappresentanti degli Studenti: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44E19" w:rsidRPr="003B558B" w14:paraId="1347E80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AE9CB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600C6A5D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9290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575959A2" w14:textId="77777777" w:rsidR="00C44E19" w:rsidRPr="0098267B" w:rsidRDefault="00C44E19">
      <w:pPr>
        <w:pStyle w:val="Standard"/>
        <w:rPr>
          <w:rFonts w:eastAsia="Calibri" w:cs="Calibri"/>
          <w:b/>
          <w:color w:val="auto"/>
          <w:sz w:val="20"/>
          <w:szCs w:val="20"/>
        </w:rPr>
      </w:pPr>
    </w:p>
    <w:p w14:paraId="19D0929E" w14:textId="77777777" w:rsidR="00C44E19" w:rsidRPr="0098267B" w:rsidRDefault="00291529">
      <w:pPr>
        <w:pStyle w:val="Standard"/>
        <w:rPr>
          <w:rFonts w:eastAsia="Calibri" w:cs="Calibri"/>
          <w:b/>
          <w:color w:val="auto"/>
          <w:sz w:val="20"/>
          <w:szCs w:val="20"/>
        </w:rPr>
      </w:pPr>
      <w:r w:rsidRPr="0098267B">
        <w:rPr>
          <w:rFonts w:eastAsia="Calibri" w:cs="Calibri"/>
          <w:b/>
          <w:color w:val="auto"/>
          <w:sz w:val="20"/>
          <w:szCs w:val="20"/>
        </w:rPr>
        <w:t>Nome e Cognome Rappresentanti dei Genitori: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44E19" w:rsidRPr="003B558B" w14:paraId="0B9F4BA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5670D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3806378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5BE66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618C31CB" w14:textId="67458BDC" w:rsidR="00C44E19" w:rsidRPr="001924B1" w:rsidRDefault="002311FF">
      <w:pPr>
        <w:pStyle w:val="Standard"/>
        <w:rPr>
          <w:rFonts w:eastAsia="Calibri" w:cs="Calibri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62A60" wp14:editId="24B8F96D">
                <wp:simplePos x="0" y="0"/>
                <wp:positionH relativeFrom="column">
                  <wp:posOffset>1616710</wp:posOffset>
                </wp:positionH>
                <wp:positionV relativeFrom="paragraph">
                  <wp:posOffset>29210</wp:posOffset>
                </wp:positionV>
                <wp:extent cx="89535" cy="17145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AB3CA6" w14:textId="77777777" w:rsidR="00C24B0D" w:rsidRDefault="00C24B0D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62A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27.3pt;margin-top:2.3pt;width:7.05pt;height:13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" filled="f" stroked="f">
                <v:textbox inset="0,0,0,0">
                  <w:txbxContent>
                    <w:p w14:paraId="18AB3CA6" w14:textId="77777777" w:rsidR="00C24B0D" w:rsidRDefault="00C24B0D"/>
                  </w:txbxContent>
                </v:textbox>
              </v:shape>
            </w:pict>
          </mc:Fallback>
        </mc:AlternateContent>
      </w:r>
    </w:p>
    <w:p w14:paraId="5A5F2218" w14:textId="77777777" w:rsidR="00C44E19" w:rsidRPr="001924B1" w:rsidRDefault="00291529">
      <w:pPr>
        <w:pStyle w:val="Standard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 xml:space="preserve"> </w:t>
      </w:r>
    </w:p>
    <w:tbl>
      <w:tblPr>
        <w:tblW w:w="30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900"/>
      </w:tblGrid>
      <w:tr w:rsidR="00C44E19" w:rsidRPr="003B558B" w14:paraId="64E4A280" w14:textId="77777777" w:rsidTr="00CA5844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BDB66" w14:textId="77777777" w:rsidR="00C44E19" w:rsidRPr="001924B1" w:rsidRDefault="00291529">
            <w:pPr>
              <w:pStyle w:val="TableContents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1924B1">
              <w:rPr>
                <w:rFonts w:eastAsia="Calibri" w:cs="Calibri"/>
                <w:b/>
                <w:bCs/>
                <w:sz w:val="18"/>
                <w:szCs w:val="18"/>
              </w:rPr>
              <w:t>NUMERO STUDENTI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C8203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623182C1" w14:textId="77777777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AFA9E" w14:textId="77777777" w:rsidR="00C44E19" w:rsidRPr="001924B1" w:rsidRDefault="00291529">
            <w:pPr>
              <w:pStyle w:val="TableContents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1924B1">
              <w:rPr>
                <w:rFonts w:eastAsia="Calibri" w:cs="Calibri"/>
                <w:b/>
                <w:bCs/>
                <w:sz w:val="18"/>
                <w:szCs w:val="18"/>
              </w:rPr>
              <w:t>FEMMINE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D4B61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  <w:tr w:rsidR="00C44E19" w:rsidRPr="003B558B" w14:paraId="2BA6113C" w14:textId="77777777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220FF" w14:textId="77777777" w:rsidR="00C44E19" w:rsidRPr="001924B1" w:rsidRDefault="00291529">
            <w:pPr>
              <w:pStyle w:val="TableContents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1924B1">
              <w:rPr>
                <w:rFonts w:eastAsia="Calibri" w:cs="Calibri"/>
                <w:b/>
                <w:bCs/>
                <w:sz w:val="18"/>
                <w:szCs w:val="18"/>
              </w:rPr>
              <w:t>MASCHI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8AC47" w14:textId="77777777" w:rsidR="00C44E19" w:rsidRPr="001924B1" w:rsidRDefault="00C44E19">
            <w:pPr>
              <w:pStyle w:val="TableContents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1CF004CA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3EF472A1" w14:textId="77777777" w:rsidR="00C44E19" w:rsidRPr="001924B1" w:rsidRDefault="0029152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La </w:t>
      </w:r>
      <w:r w:rsidR="003B558B" w:rsidRPr="001924B1">
        <w:rPr>
          <w:rFonts w:eastAsia="Calibri" w:cs="Calibri"/>
          <w:color w:val="auto"/>
          <w:sz w:val="18"/>
          <w:szCs w:val="18"/>
        </w:rPr>
        <w:t>Progettazione Didattica</w:t>
      </w:r>
      <w:r w:rsidRPr="001924B1">
        <w:rPr>
          <w:rFonts w:eastAsia="Calibri" w:cs="Calibri"/>
          <w:color w:val="auto"/>
          <w:sz w:val="18"/>
          <w:szCs w:val="18"/>
        </w:rPr>
        <w:t xml:space="preserve"> Annuale del Consiglio di Classe è il documento mediante cui il Consiglio di classe formalizza alcune decisioni e modalità concordate di intervento sulla classe. Per le sue caratteristiche si colloca a metà strada tra la programmazione del Collegio dei Docenti dell’Istituto (che elabora le linee-guida dell’azione didattica dell’intera </w:t>
      </w:r>
      <w:r w:rsidR="0085264B" w:rsidRPr="001924B1">
        <w:rPr>
          <w:rFonts w:eastAsia="Calibri" w:cs="Calibri"/>
          <w:color w:val="auto"/>
          <w:sz w:val="18"/>
          <w:szCs w:val="18"/>
        </w:rPr>
        <w:t>scuola)</w:t>
      </w:r>
      <w:r w:rsidRPr="001924B1">
        <w:rPr>
          <w:rFonts w:eastAsia="Calibri" w:cs="Calibri"/>
          <w:color w:val="auto"/>
          <w:sz w:val="18"/>
          <w:szCs w:val="18"/>
        </w:rPr>
        <w:t xml:space="preserve"> e la programmazione di materia del singolo docente. Per questa sua collocazione intermedia, la Programmazione didattica non è esauriente rispetto al complesso delle attività didattiche svolte in classe, per le quali si rinvia alla programmazione materia per materia dei singoli docenti, che per trasparenza è a costante disposizione anche della componente genitori e, pertanto, in allegato alla presente.</w:t>
      </w:r>
    </w:p>
    <w:p w14:paraId="42DE5BA3" w14:textId="77777777" w:rsidR="00C44E19" w:rsidRPr="001924B1" w:rsidRDefault="0029152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Tra le diverse funzioni svolte dalla Prog</w:t>
      </w:r>
      <w:r w:rsidR="0085264B" w:rsidRPr="001924B1">
        <w:rPr>
          <w:rFonts w:eastAsia="Calibri" w:cs="Calibri"/>
          <w:color w:val="auto"/>
          <w:sz w:val="18"/>
          <w:szCs w:val="18"/>
        </w:rPr>
        <w:t>ettazione</w:t>
      </w:r>
      <w:r w:rsidRPr="001924B1">
        <w:rPr>
          <w:rFonts w:eastAsia="Calibri" w:cs="Calibri"/>
          <w:color w:val="auto"/>
          <w:sz w:val="18"/>
          <w:szCs w:val="18"/>
        </w:rPr>
        <w:t xml:space="preserve"> Didattica annuale del Consiglio di Classe, le principali sono:</w:t>
      </w:r>
    </w:p>
    <w:p w14:paraId="676E4B30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1) rendere note all’interno (alunne/i) e all’esterno (componente genitori) le linee generali lungo le quali si intende operare;</w:t>
      </w:r>
    </w:p>
    <w:p w14:paraId="0D475B83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2) coordinare gli obiettivi, le metodologie, i contenuti e alcune modalità di verifica delle diverse materie, nella consapevolezza che tutte le discipline devono collaborare alla formazione della stessa persona;</w:t>
      </w:r>
    </w:p>
    <w:p w14:paraId="058E79B9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3) uniformare alcune modalità di approccio organizzativo e di intervento sulla classe, per evitare situazioni incompatibili e contraddittorie.</w:t>
      </w:r>
    </w:p>
    <w:p w14:paraId="45E06C79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Il presente piano di lavoro privilegia la “centralità dell’alunna/o e la priorità dell’apprendimento, al fine di assolvere alla nuova funzione educativa della Scuola, intesa come centro di promozione di competenze".</w:t>
      </w:r>
    </w:p>
    <w:p w14:paraId="4DAE359F" w14:textId="77777777" w:rsidR="00C44E19" w:rsidRPr="001924B1" w:rsidRDefault="0029152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Esso, pertanto, aderisce ai bisogni reali della classe, messi in luce dalla verifica dei prerequisiti in possesso degli allievi, dall’osservazione sistematica della loro metodologia di studio e dai loro comportamenti e dalla valutazione del grado di partecipazione alla vita scolastica.</w:t>
      </w:r>
    </w:p>
    <w:p w14:paraId="2F4C0288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In risposta a questi </w:t>
      </w:r>
      <w:r w:rsidR="00F06F88" w:rsidRPr="001924B1">
        <w:rPr>
          <w:rFonts w:eastAsia="Calibri" w:cs="Calibri"/>
          <w:color w:val="auto"/>
          <w:sz w:val="18"/>
          <w:szCs w:val="18"/>
        </w:rPr>
        <w:t>bisogni, gli</w:t>
      </w:r>
      <w:r w:rsidRPr="001924B1">
        <w:rPr>
          <w:rFonts w:eastAsia="Calibri" w:cs="Calibri"/>
          <w:color w:val="auto"/>
          <w:sz w:val="18"/>
          <w:szCs w:val="18"/>
        </w:rPr>
        <w:t xml:space="preserve"> interventi educativo - didattici mireranno a stimolare curiosità, attenzione e impegno, ad attivare ruoli propositivi e comportamenti più responsabili e consapevoli, a superare lacune di base, ad acquisire conoscenze, a sviluppare capacità </w:t>
      </w:r>
      <w:r w:rsidRPr="001924B1">
        <w:rPr>
          <w:rFonts w:eastAsia="Calibri" w:cs="Calibri"/>
          <w:color w:val="auto"/>
          <w:sz w:val="18"/>
          <w:szCs w:val="18"/>
        </w:rPr>
        <w:lastRenderedPageBreak/>
        <w:t>e competenze.</w:t>
      </w:r>
    </w:p>
    <w:p w14:paraId="1209F938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Inoltre questo approccio metodologico permette una triplice finalità formativa:</w:t>
      </w:r>
    </w:p>
    <w:p w14:paraId="23AA9CB5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- la formazione culturale (conoscenza</w:t>
      </w:r>
      <w:r w:rsidR="00F06F88" w:rsidRPr="001924B1">
        <w:rPr>
          <w:rFonts w:eastAsia="Calibri" w:cs="Calibri"/>
          <w:color w:val="auto"/>
          <w:sz w:val="18"/>
          <w:szCs w:val="18"/>
        </w:rPr>
        <w:t xml:space="preserve">) </w:t>
      </w:r>
      <w:r w:rsidRPr="001924B1">
        <w:rPr>
          <w:rFonts w:eastAsia="Calibri" w:cs="Calibri"/>
          <w:color w:val="auto"/>
          <w:sz w:val="18"/>
          <w:szCs w:val="18"/>
        </w:rPr>
        <w:t>conoscere il mondo attraverso il sapere;</w:t>
      </w:r>
    </w:p>
    <w:p w14:paraId="634A8A8B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- la formazione umana (capacità)</w:t>
      </w:r>
      <w:r w:rsidR="00F06F88" w:rsidRPr="001924B1">
        <w:rPr>
          <w:rFonts w:eastAsia="Calibri" w:cs="Calibri"/>
          <w:color w:val="auto"/>
          <w:sz w:val="18"/>
          <w:szCs w:val="18"/>
        </w:rPr>
        <w:t xml:space="preserve"> </w:t>
      </w:r>
      <w:r w:rsidRPr="001924B1">
        <w:rPr>
          <w:rFonts w:eastAsia="Calibri" w:cs="Calibri"/>
          <w:color w:val="auto"/>
          <w:sz w:val="18"/>
          <w:szCs w:val="18"/>
        </w:rPr>
        <w:t>imparare a ragionare e ad apprendere esercitando il saper fare;</w:t>
      </w:r>
    </w:p>
    <w:p w14:paraId="3DB1D894" w14:textId="77777777" w:rsidR="00C44E19" w:rsidRPr="001924B1" w:rsidRDefault="00291529">
      <w:pPr>
        <w:pStyle w:val="Standard"/>
        <w:spacing w:after="29"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- la formazione sociale (</w:t>
      </w:r>
      <w:r w:rsidR="003B558B" w:rsidRPr="001924B1">
        <w:rPr>
          <w:rFonts w:eastAsia="Calibri" w:cs="Calibri"/>
          <w:color w:val="auto"/>
          <w:sz w:val="18"/>
          <w:szCs w:val="18"/>
        </w:rPr>
        <w:t>competenza sviluppare</w:t>
      </w:r>
      <w:r w:rsidRPr="001924B1">
        <w:rPr>
          <w:rFonts w:eastAsia="Calibri" w:cs="Calibri"/>
          <w:color w:val="auto"/>
          <w:sz w:val="18"/>
          <w:szCs w:val="18"/>
        </w:rPr>
        <w:t xml:space="preserve"> la propria persona coltivando il saper essere.</w:t>
      </w:r>
    </w:p>
    <w:p w14:paraId="6ACE76B0" w14:textId="77777777" w:rsidR="00C44E19" w:rsidRPr="001924B1" w:rsidRDefault="00C44E19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0DAC1E60" w14:textId="77777777" w:rsidR="00C44E19" w:rsidRPr="002A2272" w:rsidRDefault="00291529">
      <w:pPr>
        <w:pStyle w:val="Standard"/>
        <w:rPr>
          <w:rFonts w:eastAsia="Calibri" w:cs="Calibri"/>
          <w:b/>
          <w:color w:val="auto"/>
        </w:rPr>
      </w:pPr>
      <w:r w:rsidRPr="002A2272">
        <w:rPr>
          <w:rFonts w:eastAsia="Calibri" w:cs="Calibri"/>
          <w:b/>
          <w:color w:val="auto"/>
        </w:rPr>
        <w:t>PROFILO DELLA CLASSE</w:t>
      </w:r>
    </w:p>
    <w:p w14:paraId="1F15F3A9" w14:textId="77777777" w:rsidR="00C44E19" w:rsidRPr="00947D03" w:rsidRDefault="00291529">
      <w:pPr>
        <w:pStyle w:val="Standard"/>
        <w:rPr>
          <w:rFonts w:eastAsia="Calibri" w:cs="Calibri"/>
          <w:b/>
          <w:u w:val="single"/>
        </w:rPr>
      </w:pPr>
      <w:r w:rsidRPr="00947D03">
        <w:rPr>
          <w:rFonts w:eastAsia="Calibri" w:cs="Calibri"/>
          <w:b/>
          <w:u w:val="single"/>
        </w:rPr>
        <w:t>1.COMPOSIZIONE DELLA CLASSE</w:t>
      </w:r>
    </w:p>
    <w:p w14:paraId="2831695F" w14:textId="77777777" w:rsidR="00C44E19" w:rsidRPr="002A2272" w:rsidRDefault="00291529">
      <w:pPr>
        <w:pStyle w:val="Standard"/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La classe è formata da</w:t>
      </w:r>
      <w:proofErr w:type="gramStart"/>
      <w:r w:rsidR="003B558B" w:rsidRPr="002A2272">
        <w:rPr>
          <w:rFonts w:eastAsia="Calibri" w:cs="Calibri"/>
          <w:color w:val="auto"/>
          <w:sz w:val="22"/>
          <w:szCs w:val="22"/>
        </w:rPr>
        <w:t xml:space="preserve"> …</w:t>
      </w:r>
      <w:r w:rsidRPr="002A2272">
        <w:rPr>
          <w:rFonts w:eastAsia="Calibri" w:cs="Calibri"/>
          <w:color w:val="auto"/>
          <w:sz w:val="22"/>
          <w:szCs w:val="22"/>
        </w:rPr>
        <w:t>.</w:t>
      </w:r>
      <w:proofErr w:type="gramEnd"/>
      <w:r w:rsidR="0085264B" w:rsidRPr="002A2272">
        <w:rPr>
          <w:rFonts w:eastAsia="Calibri" w:cs="Calibri"/>
          <w:color w:val="auto"/>
          <w:sz w:val="22"/>
          <w:szCs w:val="22"/>
        </w:rPr>
        <w:t>(</w:t>
      </w:r>
      <w:r w:rsidR="002A2272">
        <w:rPr>
          <w:rFonts w:eastAsia="Calibri" w:cs="Calibri"/>
          <w:color w:val="auto"/>
          <w:sz w:val="22"/>
          <w:szCs w:val="22"/>
        </w:rPr>
        <w:t>____</w:t>
      </w:r>
      <w:r w:rsidR="0085264B" w:rsidRPr="002A2272">
        <w:rPr>
          <w:rFonts w:eastAsia="Calibri" w:cs="Calibri"/>
          <w:color w:val="auto"/>
          <w:sz w:val="22"/>
          <w:szCs w:val="22"/>
        </w:rPr>
        <w:t xml:space="preserve">femmine    </w:t>
      </w:r>
      <w:r w:rsidR="002A2272">
        <w:rPr>
          <w:rFonts w:eastAsia="Calibri" w:cs="Calibri"/>
          <w:color w:val="auto"/>
          <w:sz w:val="22"/>
          <w:szCs w:val="22"/>
        </w:rPr>
        <w:t>_____</w:t>
      </w:r>
      <w:r w:rsidR="0085264B" w:rsidRPr="002A2272">
        <w:rPr>
          <w:rFonts w:eastAsia="Calibri" w:cs="Calibri"/>
          <w:color w:val="auto"/>
          <w:sz w:val="22"/>
          <w:szCs w:val="22"/>
        </w:rPr>
        <w:t>maschi</w:t>
      </w:r>
      <w:r w:rsidRPr="002A2272">
        <w:rPr>
          <w:rFonts w:eastAsia="Calibri" w:cs="Calibri"/>
          <w:color w:val="auto"/>
          <w:sz w:val="22"/>
          <w:szCs w:val="22"/>
        </w:rPr>
        <w:t>) di cui:</w:t>
      </w:r>
    </w:p>
    <w:p w14:paraId="0AA42639" w14:textId="77777777" w:rsidR="00C44E19" w:rsidRPr="002A2272" w:rsidRDefault="00291529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... alunni ripetenti provenienti da questo Istituto</w:t>
      </w:r>
    </w:p>
    <w:p w14:paraId="565B21D6" w14:textId="77777777" w:rsidR="00C44E19" w:rsidRPr="002A2272" w:rsidRDefault="003B558B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…</w:t>
      </w:r>
      <w:r w:rsidR="00291529" w:rsidRPr="002A2272">
        <w:rPr>
          <w:rFonts w:eastAsia="Calibri" w:cs="Calibri"/>
          <w:color w:val="auto"/>
          <w:sz w:val="22"/>
          <w:szCs w:val="22"/>
        </w:rPr>
        <w:t xml:space="preserve">alunni italofoni ma che, in </w:t>
      </w:r>
      <w:r w:rsidRPr="002A2272">
        <w:rPr>
          <w:rFonts w:eastAsia="Calibri" w:cs="Calibri"/>
          <w:color w:val="auto"/>
          <w:sz w:val="22"/>
          <w:szCs w:val="22"/>
        </w:rPr>
        <w:t>famiglia, si</w:t>
      </w:r>
      <w:r w:rsidR="00291529" w:rsidRPr="002A2272">
        <w:rPr>
          <w:rFonts w:eastAsia="Calibri" w:cs="Calibri"/>
          <w:color w:val="auto"/>
          <w:sz w:val="22"/>
          <w:szCs w:val="22"/>
        </w:rPr>
        <w:t xml:space="preserve"> esprimono in una lingua diversa dalla lingua italiana;</w:t>
      </w:r>
    </w:p>
    <w:p w14:paraId="012DF360" w14:textId="77777777" w:rsidR="00C44E19" w:rsidRPr="002A2272" w:rsidRDefault="00291529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r w:rsidRPr="002A2272">
        <w:rPr>
          <w:rFonts w:eastAsia="Calibri" w:cs="Calibri"/>
          <w:color w:val="auto"/>
          <w:sz w:val="22"/>
          <w:szCs w:val="22"/>
        </w:rPr>
        <w:t>non/ sono presenti alunne/i con certificazione DSA;</w:t>
      </w:r>
    </w:p>
    <w:p w14:paraId="5ADE5B2D" w14:textId="77777777" w:rsidR="00C44E19" w:rsidRPr="002A2272" w:rsidRDefault="0085264B">
      <w:pPr>
        <w:pStyle w:val="Standard"/>
        <w:numPr>
          <w:ilvl w:val="0"/>
          <w:numId w:val="1"/>
        </w:numPr>
        <w:rPr>
          <w:rFonts w:eastAsia="Calibri" w:cs="Calibri"/>
          <w:color w:val="auto"/>
          <w:sz w:val="22"/>
          <w:szCs w:val="22"/>
        </w:rPr>
      </w:pPr>
      <w:proofErr w:type="gramStart"/>
      <w:r w:rsidRPr="002A2272">
        <w:rPr>
          <w:rFonts w:eastAsia="Calibri" w:cs="Calibri"/>
          <w:color w:val="auto"/>
          <w:sz w:val="22"/>
          <w:szCs w:val="22"/>
        </w:rPr>
        <w:t>…….</w:t>
      </w:r>
      <w:proofErr w:type="gramEnd"/>
      <w:r w:rsidRPr="002A2272">
        <w:rPr>
          <w:rFonts w:eastAsia="Calibri" w:cs="Calibri"/>
          <w:color w:val="auto"/>
          <w:sz w:val="22"/>
          <w:szCs w:val="22"/>
        </w:rPr>
        <w:t>.</w:t>
      </w:r>
      <w:r w:rsidR="00291529" w:rsidRPr="002A2272">
        <w:rPr>
          <w:rFonts w:eastAsia="Calibri" w:cs="Calibri"/>
          <w:color w:val="auto"/>
          <w:sz w:val="22"/>
          <w:szCs w:val="22"/>
        </w:rPr>
        <w:t>provengono dalla provincia e sono soggetti al disagio del pendolarismo</w:t>
      </w:r>
    </w:p>
    <w:p w14:paraId="1F5CBB1F" w14:textId="77777777" w:rsidR="00C44E19" w:rsidRPr="001924B1" w:rsidRDefault="00C44E19">
      <w:pPr>
        <w:pStyle w:val="Standard"/>
        <w:ind w:left="720"/>
        <w:rPr>
          <w:rFonts w:eastAsia="Calibri" w:cs="Calibri"/>
          <w:color w:val="auto"/>
          <w:sz w:val="18"/>
          <w:szCs w:val="18"/>
        </w:rPr>
      </w:pPr>
    </w:p>
    <w:p w14:paraId="4383572C" w14:textId="77777777" w:rsidR="00C44E19" w:rsidRPr="001924B1" w:rsidRDefault="00291529">
      <w:pPr>
        <w:pStyle w:val="Standard"/>
        <w:rPr>
          <w:rFonts w:cs="Calibri"/>
          <w:sz w:val="18"/>
          <w:szCs w:val="18"/>
        </w:rPr>
      </w:pPr>
      <w:r w:rsidRPr="001924B1">
        <w:rPr>
          <w:rFonts w:eastAsia="Calibri" w:cs="Calibri"/>
          <w:color w:val="00000A"/>
          <w:sz w:val="18"/>
          <w:szCs w:val="18"/>
        </w:rPr>
        <w:t xml:space="preserve">(per le classi prime) </w:t>
      </w:r>
      <w:r w:rsidRPr="001924B1">
        <w:rPr>
          <w:rFonts w:eastAsia="Calibri" w:cs="Calibri"/>
          <w:b/>
          <w:color w:val="00000A"/>
          <w:sz w:val="18"/>
          <w:szCs w:val="18"/>
        </w:rPr>
        <w:t>VALUTAZIONE E CERTIFICAZIONE COMPETENZE 1° CICLO DI ISTRUZIONE</w:t>
      </w:r>
    </w:p>
    <w:p w14:paraId="20B414B1" w14:textId="77777777" w:rsidR="00C44E19" w:rsidRPr="001924B1" w:rsidRDefault="0085264B">
      <w:pPr>
        <w:pStyle w:val="Standard"/>
        <w:rPr>
          <w:rFonts w:cs="Calibri"/>
          <w:sz w:val="18"/>
          <w:szCs w:val="18"/>
        </w:rPr>
      </w:pPr>
      <w:r w:rsidRPr="001924B1">
        <w:rPr>
          <w:rFonts w:eastAsia="Calibri" w:cs="Calibri"/>
          <w:b/>
          <w:color w:val="00000A"/>
          <w:sz w:val="18"/>
          <w:szCs w:val="18"/>
        </w:rPr>
        <w:t>Analisi dei livelli (fare riferimento ai CDC di settembre)</w:t>
      </w:r>
    </w:p>
    <w:p w14:paraId="378A9EBF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5BF8D40F" w14:textId="77777777" w:rsidR="00C44E19" w:rsidRPr="00947D03" w:rsidRDefault="00291529" w:rsidP="00075A1B">
      <w:pPr>
        <w:pStyle w:val="Standard"/>
        <w:rPr>
          <w:rFonts w:eastAsia="Calibri" w:cs="Calibri"/>
          <w:b/>
          <w:u w:val="single"/>
        </w:rPr>
      </w:pPr>
      <w:r w:rsidRPr="00947D03">
        <w:rPr>
          <w:rFonts w:eastAsia="Calibri" w:cs="Calibri"/>
          <w:b/>
          <w:u w:val="single"/>
        </w:rPr>
        <w:t>2.PRESENTAZIONE DELLA CLASSE</w:t>
      </w:r>
    </w:p>
    <w:p w14:paraId="73EC3902" w14:textId="77777777" w:rsidR="00C44E19" w:rsidRPr="001924B1" w:rsidRDefault="00C44E19">
      <w:pPr>
        <w:pStyle w:val="Standard"/>
        <w:jc w:val="both"/>
        <w:rPr>
          <w:rFonts w:eastAsia="Calibri" w:cs="Calibri"/>
          <w:color w:val="00000A"/>
          <w:sz w:val="18"/>
          <w:szCs w:val="18"/>
        </w:rPr>
      </w:pPr>
    </w:p>
    <w:p w14:paraId="485401B4" w14:textId="77777777" w:rsidR="00C44E19" w:rsidRPr="00075A1B" w:rsidRDefault="00291529">
      <w:pPr>
        <w:pStyle w:val="Standard"/>
        <w:jc w:val="both"/>
        <w:rPr>
          <w:rFonts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dinamiche relazionali</w:t>
      </w:r>
    </w:p>
    <w:p w14:paraId="59D23985" w14:textId="77777777" w:rsidR="00C44E19" w:rsidRPr="00075A1B" w:rsidRDefault="00291529">
      <w:pPr>
        <w:pStyle w:val="Standard"/>
        <w:jc w:val="both"/>
        <w:rPr>
          <w:rFonts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disciplina e rispetto del regolamento</w:t>
      </w:r>
    </w:p>
    <w:p w14:paraId="70F58911" w14:textId="77777777" w:rsidR="00C44E19" w:rsidRPr="00075A1B" w:rsidRDefault="00291529">
      <w:pPr>
        <w:pStyle w:val="Standard"/>
        <w:jc w:val="both"/>
        <w:rPr>
          <w:rFonts w:eastAsia="Calibri"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partecipazione</w:t>
      </w:r>
    </w:p>
    <w:p w14:paraId="169844A5" w14:textId="77777777" w:rsidR="00C44E19" w:rsidRPr="00075A1B" w:rsidRDefault="00291529">
      <w:pPr>
        <w:pStyle w:val="Standard"/>
        <w:jc w:val="both"/>
        <w:rPr>
          <w:rFonts w:eastAsia="Calibri"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interesse</w:t>
      </w:r>
    </w:p>
    <w:p w14:paraId="6A8E1DF8" w14:textId="77777777" w:rsidR="00C44E19" w:rsidRPr="00075A1B" w:rsidRDefault="00291529">
      <w:pPr>
        <w:pStyle w:val="Standard"/>
        <w:jc w:val="both"/>
        <w:rPr>
          <w:rFonts w:eastAsia="Calibri" w:cs="Calibri"/>
          <w:bCs/>
          <w:i/>
          <w:iCs/>
          <w:color w:val="auto"/>
          <w:sz w:val="20"/>
          <w:szCs w:val="20"/>
        </w:rPr>
      </w:pPr>
      <w:r w:rsidRPr="00075A1B">
        <w:rPr>
          <w:rFonts w:eastAsia="Calibri" w:cs="Calibri"/>
          <w:bCs/>
          <w:i/>
          <w:iCs/>
          <w:color w:val="auto"/>
          <w:sz w:val="20"/>
          <w:szCs w:val="20"/>
        </w:rPr>
        <w:t>impegno</w:t>
      </w:r>
    </w:p>
    <w:p w14:paraId="69209D7D" w14:textId="77777777" w:rsidR="00C44E19" w:rsidRPr="00075A1B" w:rsidRDefault="00C44E19">
      <w:pPr>
        <w:pStyle w:val="Standard"/>
        <w:jc w:val="both"/>
        <w:rPr>
          <w:rFonts w:eastAsia="Calibri" w:cs="Calibri"/>
          <w:color w:val="00000A"/>
          <w:sz w:val="20"/>
          <w:szCs w:val="20"/>
        </w:rPr>
      </w:pPr>
    </w:p>
    <w:p w14:paraId="2346C1EB" w14:textId="77777777" w:rsidR="00C44E19" w:rsidRPr="00947D03" w:rsidRDefault="00291529">
      <w:pPr>
        <w:pStyle w:val="Standard"/>
        <w:jc w:val="both"/>
        <w:rPr>
          <w:rFonts w:cs="Calibri"/>
          <w:b/>
          <w:bCs/>
        </w:rPr>
      </w:pPr>
      <w:r w:rsidRPr="00947D03">
        <w:rPr>
          <w:rFonts w:eastAsia="Calibri" w:cs="Calibri"/>
          <w:b/>
          <w:bCs/>
          <w:color w:val="00000A"/>
        </w:rPr>
        <w:t>3.</w:t>
      </w:r>
      <w:r w:rsidRPr="00947D03">
        <w:rPr>
          <w:rFonts w:eastAsia="Calibri" w:cs="Calibri"/>
          <w:b/>
          <w:bCs/>
          <w:u w:val="single"/>
        </w:rPr>
        <w:t>PRIMA RILEVAZIONE DIDATTICA</w:t>
      </w:r>
    </w:p>
    <w:p w14:paraId="6C8A115C" w14:textId="77777777" w:rsidR="00C44E19" w:rsidRPr="001924B1" w:rsidRDefault="00291529">
      <w:pPr>
        <w:pStyle w:val="Standard"/>
        <w:jc w:val="both"/>
        <w:rPr>
          <w:rFonts w:eastAsia="Calibri" w:cs="Calibri"/>
          <w:color w:val="00000A"/>
          <w:sz w:val="18"/>
          <w:szCs w:val="18"/>
        </w:rPr>
      </w:pPr>
      <w:r w:rsidRPr="001924B1">
        <w:rPr>
          <w:rFonts w:eastAsia="Calibri" w:cs="Calibri"/>
          <w:color w:val="00000A"/>
          <w:sz w:val="18"/>
          <w:szCs w:val="18"/>
        </w:rPr>
        <w:t>A seguito dei TEST d’INGRESSO DISCIPLINARI (valutazioni diagnostiche allegate) si rilevano …….</w:t>
      </w:r>
    </w:p>
    <w:p w14:paraId="07C8F115" w14:textId="77777777" w:rsidR="00C44E19" w:rsidRPr="001924B1" w:rsidRDefault="00C44E1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</w:p>
    <w:p w14:paraId="42D57371" w14:textId="624540BB" w:rsidR="00C44E19" w:rsidRPr="001924B1" w:rsidRDefault="00291529">
      <w:pPr>
        <w:pStyle w:val="Standard"/>
        <w:jc w:val="both"/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</w:pPr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 xml:space="preserve">(gli ESITI </w:t>
      </w:r>
      <w:proofErr w:type="gramStart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>dei  TEST</w:t>
      </w:r>
      <w:proofErr w:type="gramEnd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 xml:space="preserve"> INGRESSO DISCIPLINARI sono allegati al VERBALE del </w:t>
      </w:r>
      <w:proofErr w:type="spellStart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>C.d.C</w:t>
      </w:r>
      <w:proofErr w:type="spellEnd"/>
      <w:r w:rsidRPr="001924B1">
        <w:rPr>
          <w:rFonts w:eastAsia="Calibri" w:cs="Calibri"/>
          <w:b/>
          <w:color w:val="auto"/>
          <w:sz w:val="18"/>
          <w:szCs w:val="18"/>
          <w:u w:val="single"/>
          <w:shd w:val="clear" w:color="auto" w:fill="C0C0C0"/>
        </w:rPr>
        <w:t xml:space="preserve"> del ... )</w:t>
      </w:r>
    </w:p>
    <w:p w14:paraId="11BA9477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3DDE479D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36E1639" w14:textId="77777777" w:rsidR="00C44E19" w:rsidRPr="001924B1" w:rsidRDefault="0085264B">
      <w:pPr>
        <w:pStyle w:val="Standard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>RICHIESTA/</w:t>
      </w:r>
      <w:r w:rsidR="00291529" w:rsidRPr="001924B1">
        <w:rPr>
          <w:rFonts w:eastAsia="Calibri" w:cs="Calibri"/>
          <w:b/>
          <w:color w:val="auto"/>
          <w:sz w:val="18"/>
          <w:szCs w:val="18"/>
        </w:rPr>
        <w:t>ORGANIZZAZIONE DEGLI INTERVENTI DI RECUPERO</w:t>
      </w:r>
      <w:r w:rsidR="001B7488" w:rsidRPr="001924B1">
        <w:rPr>
          <w:rFonts w:eastAsia="Calibri" w:cs="Calibri"/>
          <w:b/>
          <w:color w:val="auto"/>
          <w:sz w:val="18"/>
          <w:szCs w:val="18"/>
        </w:rPr>
        <w:t xml:space="preserve"> </w:t>
      </w:r>
      <w:r w:rsidR="00291529" w:rsidRPr="001924B1">
        <w:rPr>
          <w:rFonts w:eastAsia="Calibri" w:cs="Calibri"/>
          <w:b/>
          <w:color w:val="auto"/>
          <w:sz w:val="18"/>
          <w:szCs w:val="18"/>
        </w:rPr>
        <w:t>E DI POTENZIAMENTO</w:t>
      </w:r>
      <w:r w:rsidRPr="001924B1">
        <w:rPr>
          <w:rFonts w:eastAsia="Calibri" w:cs="Calibri"/>
          <w:b/>
          <w:color w:val="auto"/>
          <w:sz w:val="18"/>
          <w:szCs w:val="18"/>
        </w:rPr>
        <w:t xml:space="preserve"> (sportelli help)</w:t>
      </w:r>
    </w:p>
    <w:p w14:paraId="0157476D" w14:textId="2F4C334B" w:rsidR="0085264B" w:rsidRDefault="0085264B">
      <w:pPr>
        <w:pStyle w:val="Standard"/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Il Consiglio di classe ritiene di attivare gli sportelli help nelle seguenti materie</w:t>
      </w:r>
      <w:r w:rsidR="00DE1354">
        <w:rPr>
          <w:rFonts w:eastAsia="Calibri" w:cs="Calibri"/>
          <w:bCs/>
          <w:color w:val="auto"/>
        </w:rPr>
        <w:t xml:space="preserve"> (finanziamento PNRR divari territoriali)</w:t>
      </w:r>
    </w:p>
    <w:p w14:paraId="39CF9C62" w14:textId="77777777" w:rsidR="00DE1354" w:rsidRPr="00947D03" w:rsidRDefault="00DE1354">
      <w:pPr>
        <w:pStyle w:val="Standard"/>
        <w:rPr>
          <w:rFonts w:eastAsia="Calibri" w:cs="Calibri"/>
          <w:bCs/>
          <w:color w:val="auto"/>
        </w:rPr>
      </w:pPr>
    </w:p>
    <w:p w14:paraId="0C5BD55A" w14:textId="57D30A96" w:rsidR="00C44E19" w:rsidRPr="00947D03" w:rsidRDefault="00E412D5" w:rsidP="00DE1354">
      <w:pPr>
        <w:pStyle w:val="Standard"/>
        <w:numPr>
          <w:ilvl w:val="0"/>
          <w:numId w:val="35"/>
        </w:numPr>
        <w:ind w:left="0" w:firstLine="0"/>
        <w:rPr>
          <w:rFonts w:cs="Calibri"/>
        </w:rPr>
      </w:pPr>
      <w:r w:rsidRPr="00DE1354">
        <w:rPr>
          <w:rFonts w:eastAsia="Calibri" w:cs="Calibri"/>
          <w:bCs/>
          <w:color w:val="auto"/>
        </w:rPr>
        <w:t>I</w:t>
      </w:r>
      <w:r w:rsidR="0085264B" w:rsidRPr="00DE1354">
        <w:rPr>
          <w:rFonts w:eastAsia="Calibri" w:cs="Calibri"/>
          <w:bCs/>
          <w:color w:val="auto"/>
        </w:rPr>
        <w:t>n presenza nel seguente orario</w:t>
      </w:r>
      <w:r w:rsidR="00DE1354">
        <w:rPr>
          <w:rFonts w:eastAsia="Calibri" w:cs="Calibri"/>
          <w:b/>
          <w:color w:val="auto"/>
        </w:rPr>
        <w:t>_____________</w:t>
      </w:r>
    </w:p>
    <w:p w14:paraId="3A148C61" w14:textId="77777777" w:rsidR="00C44E19" w:rsidRPr="001924B1" w:rsidRDefault="00C44E19">
      <w:pPr>
        <w:pStyle w:val="Standard"/>
        <w:rPr>
          <w:rFonts w:eastAsia="Calibri" w:cs="Calibri"/>
          <w:i/>
          <w:iCs/>
          <w:color w:val="auto"/>
          <w:sz w:val="18"/>
          <w:szCs w:val="18"/>
        </w:rPr>
      </w:pPr>
    </w:p>
    <w:p w14:paraId="415A2A6F" w14:textId="77777777" w:rsidR="00C44E19" w:rsidRPr="00947D03" w:rsidRDefault="00291529">
      <w:pPr>
        <w:pStyle w:val="Standard"/>
        <w:rPr>
          <w:rFonts w:cs="Calibri"/>
        </w:rPr>
      </w:pPr>
      <w:r w:rsidRPr="00947D03">
        <w:rPr>
          <w:rFonts w:eastAsia="Calibri" w:cs="Calibri"/>
          <w:color w:val="auto"/>
        </w:rPr>
        <w:t xml:space="preserve">B. </w:t>
      </w:r>
      <w:r w:rsidRPr="00947D03">
        <w:rPr>
          <w:rFonts w:eastAsia="Calibri" w:cs="Calibri"/>
          <w:b/>
          <w:color w:val="auto"/>
        </w:rPr>
        <w:t xml:space="preserve">Tempi </w:t>
      </w:r>
      <w:r w:rsidRPr="00947D03">
        <w:rPr>
          <w:rFonts w:eastAsia="Calibri" w:cs="Calibri"/>
          <w:color w:val="auto"/>
        </w:rPr>
        <w:t>(periodo, durata)</w:t>
      </w:r>
    </w:p>
    <w:p w14:paraId="3B1AC788" w14:textId="77777777" w:rsidR="00C44E19" w:rsidRPr="001924B1" w:rsidRDefault="00C44E1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</w:p>
    <w:p w14:paraId="0D6572C4" w14:textId="77777777" w:rsidR="001B7488" w:rsidRPr="00947D03" w:rsidRDefault="001B7488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4. OBIETTIVI TRASVERSALI-SVILUPPO DELLE COMPETENZE</w:t>
      </w:r>
    </w:p>
    <w:p w14:paraId="07F09230" w14:textId="77777777" w:rsidR="001B7488" w:rsidRPr="001924B1" w:rsidRDefault="001B7488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3324EBC4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COMPORTAMENTI NEI CONFRONTI DELLA CLASSE</w:t>
      </w:r>
    </w:p>
    <w:p w14:paraId="2A759E1D" w14:textId="77777777" w:rsidR="00C44E19" w:rsidRPr="001924B1" w:rsidRDefault="00291529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(Definizione degli atteggiamenti comuni da assumere ad integrazione ed applicazione di quanto previsto dal P.T.O.F.).</w:t>
      </w:r>
    </w:p>
    <w:p w14:paraId="7D3F8530" w14:textId="77777777" w:rsidR="00C44E19" w:rsidRPr="00947D03" w:rsidRDefault="00291529" w:rsidP="001B7488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I docenti si propongono di promuovere l’autonomia e la responsabilità individuale di ogni singolo studente nel proprio processo di apprendimento, condividendo la programmazione dell’attività didattica e verificando in itinere con gli studenti l’efficacia del lavoro svolto. I docenti saranno di esempio agli studenti per quanto concerne la puntualità, il rispetto delle persone, delle cose, l’osservanza delle norme interne, la disponibilità al dialogo.</w:t>
      </w:r>
    </w:p>
    <w:p w14:paraId="08E58DA8" w14:textId="77777777" w:rsidR="001B7488" w:rsidRPr="001924B1" w:rsidRDefault="001B7488" w:rsidP="001B7488">
      <w:pPr>
        <w:pStyle w:val="Standard"/>
        <w:jc w:val="both"/>
        <w:rPr>
          <w:rFonts w:eastAsia="Calibri" w:cs="Calibri"/>
          <w:color w:val="auto"/>
          <w:sz w:val="18"/>
          <w:szCs w:val="18"/>
        </w:rPr>
      </w:pPr>
    </w:p>
    <w:p w14:paraId="69782C63" w14:textId="77777777" w:rsidR="00C44E19" w:rsidRPr="00947D03" w:rsidRDefault="00291529">
      <w:pPr>
        <w:pStyle w:val="Textbody"/>
        <w:spacing w:after="0" w:line="240" w:lineRule="auto"/>
        <w:rPr>
          <w:rFonts w:cs="Calibri"/>
        </w:rPr>
      </w:pPr>
      <w:r w:rsidRPr="00947D03">
        <w:rPr>
          <w:rFonts w:eastAsia="Calibri" w:cs="Calibri"/>
          <w:b/>
          <w:color w:val="auto"/>
        </w:rPr>
        <w:t>OBIETTIVI TRASVERSALI</w:t>
      </w:r>
      <w:r w:rsidRPr="00947D03">
        <w:rPr>
          <w:rFonts w:eastAsia="Calibri" w:cs="Calibri"/>
          <w:color w:val="auto"/>
        </w:rPr>
        <w:t xml:space="preserve"> (comportamentali, cognitivi e competenze)</w:t>
      </w:r>
    </w:p>
    <w:p w14:paraId="424BC14F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A) COMPORTAMENTALI</w:t>
      </w:r>
    </w:p>
    <w:p w14:paraId="6F43CA64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L'alunna/o sarà guidata/o a:</w:t>
      </w:r>
    </w:p>
    <w:p w14:paraId="16B83E3D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sapersi relazionare con gli altri;</w:t>
      </w:r>
    </w:p>
    <w:p w14:paraId="353870D2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accettare punti di vista diversi dai propri;</w:t>
      </w:r>
    </w:p>
    <w:p w14:paraId="514CE6C7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essere autocritica/o;</w:t>
      </w:r>
    </w:p>
    <w:p w14:paraId="0E3E4CDE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lastRenderedPageBreak/>
        <w:t>- saper lavorare in gruppo;</w:t>
      </w:r>
    </w:p>
    <w:p w14:paraId="07179BB2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essere in grado di adattarsi a situazioni nuove;</w:t>
      </w:r>
    </w:p>
    <w:p w14:paraId="2FBCB43C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rispettare la puntualità a scuola, gli impegni concordati;</w:t>
      </w:r>
    </w:p>
    <w:p w14:paraId="755B40F4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rispettare i regolamenti interni alla scuola, i protocolli di comportamento responsabili, gli spazi e le cose;</w:t>
      </w:r>
    </w:p>
    <w:p w14:paraId="48D7C4B4" w14:textId="77777777" w:rsidR="00C44E19" w:rsidRPr="00947D03" w:rsidRDefault="00291529">
      <w:pPr>
        <w:pStyle w:val="Standard"/>
        <w:jc w:val="both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partecipare all’attività didattica con atteggiamenti costruttivi;</w:t>
      </w:r>
    </w:p>
    <w:p w14:paraId="18A2152B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D12DC0E" w14:textId="77777777" w:rsidR="00C44E19" w:rsidRPr="00947D03" w:rsidRDefault="00291529">
      <w:pPr>
        <w:pStyle w:val="Standard"/>
        <w:rPr>
          <w:rFonts w:cs="Calibri"/>
        </w:rPr>
      </w:pPr>
      <w:r w:rsidRPr="00947D03">
        <w:rPr>
          <w:rFonts w:eastAsia="Calibri" w:cs="Calibri"/>
          <w:b/>
          <w:color w:val="auto"/>
        </w:rPr>
        <w:t>B)</w:t>
      </w:r>
      <w:r w:rsidRPr="00947D03">
        <w:rPr>
          <w:rFonts w:eastAsia="Calibri" w:cs="Calibri"/>
          <w:color w:val="auto"/>
        </w:rPr>
        <w:t xml:space="preserve"> </w:t>
      </w:r>
      <w:r w:rsidRPr="00947D03">
        <w:rPr>
          <w:rFonts w:eastAsia="Calibri" w:cs="Calibri"/>
          <w:b/>
          <w:color w:val="auto"/>
        </w:rPr>
        <w:t>COGNITIVI</w:t>
      </w:r>
    </w:p>
    <w:p w14:paraId="7790B8DC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L’alunna/o </w:t>
      </w:r>
      <w:r w:rsidR="00F06F88" w:rsidRPr="00947D03">
        <w:rPr>
          <w:rFonts w:eastAsia="Calibri" w:cs="Calibri"/>
          <w:color w:val="auto"/>
        </w:rPr>
        <w:t>dovrà:</w:t>
      </w:r>
    </w:p>
    <w:p w14:paraId="0610BD79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costruire e consolidare una consapevole motivazione all'apprendimento;</w:t>
      </w:r>
    </w:p>
    <w:p w14:paraId="4B416DA6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sapersi inserire in un contesto comunicativo con giudizi coerenti;          </w:t>
      </w:r>
    </w:p>
    <w:p w14:paraId="281856F8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comprendere e utilizzare il lessico specifico delle diverse discipline;</w:t>
      </w:r>
    </w:p>
    <w:p w14:paraId="48CD1D84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servirsi di fonti e strumenti per lo studio;</w:t>
      </w:r>
    </w:p>
    <w:p w14:paraId="7FF23E58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acquisire il gusto e l'interesse per la lettura;</w:t>
      </w:r>
    </w:p>
    <w:p w14:paraId="7E2A783A" w14:textId="77777777" w:rsidR="00E412D5" w:rsidRDefault="00291529" w:rsidP="00E412D5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accogliere, classificare e confrontare dati e informazioni in un approccio consapevole alla </w:t>
      </w:r>
      <w:r w:rsidR="00E412D5">
        <w:rPr>
          <w:rFonts w:eastAsia="Calibri" w:cs="Calibri"/>
          <w:color w:val="auto"/>
        </w:rPr>
        <w:t xml:space="preserve">  </w:t>
      </w:r>
    </w:p>
    <w:p w14:paraId="0B4EBDAB" w14:textId="1472F610" w:rsidR="00C44E19" w:rsidRPr="00947D03" w:rsidRDefault="00E412D5" w:rsidP="00E412D5">
      <w:pPr>
        <w:pStyle w:val="Standard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          </w:t>
      </w:r>
      <w:r w:rsidR="00291529" w:rsidRPr="00947D03">
        <w:rPr>
          <w:rFonts w:eastAsia="Calibri" w:cs="Calibri"/>
          <w:color w:val="auto"/>
        </w:rPr>
        <w:t>mentalità scientifica basata sul metodo di indagine sperimentale;</w:t>
      </w:r>
    </w:p>
    <w:p w14:paraId="66CEFACC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sviluppare capacità di riflessione sugli argomenti affrontati;</w:t>
      </w:r>
    </w:p>
    <w:p w14:paraId="2D784E5C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saper relazionare con pertinenza su lavori affidati in base a criteri indicati dai docenti</w:t>
      </w:r>
    </w:p>
    <w:p w14:paraId="27C045D0" w14:textId="77777777" w:rsidR="00E412D5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 xml:space="preserve">           - saper affrontare situazioni nuove e/o problematiche proponendo una strategia risolutiva e </w:t>
      </w:r>
    </w:p>
    <w:p w14:paraId="7B62E8A0" w14:textId="2B8390A1" w:rsidR="00C44E19" w:rsidRPr="00947D03" w:rsidRDefault="00E412D5">
      <w:pPr>
        <w:pStyle w:val="Standard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 xml:space="preserve">             </w:t>
      </w:r>
      <w:r w:rsidR="00291529" w:rsidRPr="00947D03">
        <w:rPr>
          <w:rFonts w:eastAsia="Calibri" w:cs="Calibri"/>
          <w:color w:val="auto"/>
        </w:rPr>
        <w:t>motivando la scelta di quest’ultima.</w:t>
      </w:r>
    </w:p>
    <w:p w14:paraId="1C832DB9" w14:textId="77777777" w:rsidR="00C44E19" w:rsidRPr="00947D03" w:rsidRDefault="00C44E19">
      <w:pPr>
        <w:pStyle w:val="Standard"/>
        <w:rPr>
          <w:rFonts w:eastAsia="Calibri" w:cs="Calibri"/>
          <w:color w:val="auto"/>
        </w:rPr>
      </w:pPr>
    </w:p>
    <w:p w14:paraId="6F7DE5C0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C) COMPETENZE</w:t>
      </w:r>
    </w:p>
    <w:p w14:paraId="4BE3E4E5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Nelle studentesse e negli studenti saranno sviluppate le competenze in coerenza con il profilo professionale in uscita attraverso:</w:t>
      </w:r>
    </w:p>
    <w:p w14:paraId="00D0FFA2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 le attività di personalizzazione del curricolo</w:t>
      </w:r>
    </w:p>
    <w:p w14:paraId="6CEBA68B" w14:textId="77777777" w:rsidR="00C44E19" w:rsidRPr="00947D03" w:rsidRDefault="00291529">
      <w:pPr>
        <w:pStyle w:val="Standard"/>
        <w:rPr>
          <w:rFonts w:eastAsia="Calibri" w:cs="Calibri"/>
          <w:color w:val="auto"/>
        </w:rPr>
      </w:pPr>
      <w:r w:rsidRPr="00947D03">
        <w:rPr>
          <w:rFonts w:eastAsia="Calibri" w:cs="Calibri"/>
          <w:color w:val="auto"/>
        </w:rPr>
        <w:t>-  l'attuazione di Unità Didattiche di Apprendimento, compiti di realtà, prove autentiche (indicare quali, materie coinvolte, argomento, tempistica, criteri di osservazione condivisi, ricadute sul profitto)</w:t>
      </w:r>
    </w:p>
    <w:p w14:paraId="27610149" w14:textId="77777777" w:rsidR="00C44E19" w:rsidRPr="00947D03" w:rsidRDefault="00C44E19">
      <w:pPr>
        <w:pStyle w:val="Standard"/>
        <w:rPr>
          <w:rFonts w:eastAsia="Calibri" w:cs="Calibri"/>
          <w:color w:val="auto"/>
        </w:rPr>
      </w:pPr>
    </w:p>
    <w:p w14:paraId="4F7B03FE" w14:textId="77777777" w:rsidR="001B7488" w:rsidRPr="0098267B" w:rsidRDefault="001B7488">
      <w:pPr>
        <w:pStyle w:val="Standard"/>
        <w:rPr>
          <w:rFonts w:eastAsia="Calibri" w:cs="Calibri"/>
          <w:color w:val="auto"/>
          <w:sz w:val="20"/>
          <w:szCs w:val="20"/>
        </w:rPr>
      </w:pPr>
      <w:r w:rsidRPr="0098267B">
        <w:rPr>
          <w:rFonts w:eastAsia="Calibri" w:cs="Calibri"/>
          <w:b/>
          <w:bCs/>
          <w:color w:val="auto"/>
        </w:rPr>
        <w:t>Attività per lo sviluppo delle competenze</w:t>
      </w:r>
      <w:r w:rsidR="0085264B" w:rsidRPr="001924B1">
        <w:rPr>
          <w:rFonts w:eastAsia="Calibri" w:cs="Calibri"/>
          <w:color w:val="auto"/>
          <w:sz w:val="18"/>
          <w:szCs w:val="18"/>
        </w:rPr>
        <w:t xml:space="preserve"> </w:t>
      </w:r>
      <w:r w:rsidR="0085264B" w:rsidRPr="0098267B">
        <w:rPr>
          <w:rFonts w:eastAsia="Calibri" w:cs="Calibri"/>
          <w:color w:val="auto"/>
          <w:sz w:val="20"/>
          <w:szCs w:val="20"/>
        </w:rPr>
        <w:t>(specificare se nell’ambito della progettazione di educazione civica):</w:t>
      </w:r>
    </w:p>
    <w:p w14:paraId="3D550323" w14:textId="77777777" w:rsidR="00C44E19" w:rsidRPr="0098267B" w:rsidRDefault="00291529" w:rsidP="001B7488">
      <w:pPr>
        <w:pStyle w:val="Standard"/>
        <w:numPr>
          <w:ilvl w:val="0"/>
          <w:numId w:val="24"/>
        </w:numPr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 xml:space="preserve">UDA </w:t>
      </w:r>
    </w:p>
    <w:p w14:paraId="016623B8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Titolo___________________</w:t>
      </w:r>
    </w:p>
    <w:p w14:paraId="467500B1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</w:p>
    <w:p w14:paraId="11A85EA5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Materie coinvolte____________________</w:t>
      </w:r>
    </w:p>
    <w:p w14:paraId="0343A4CE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</w:p>
    <w:p w14:paraId="5516238A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Competenze rilevabili__________________</w:t>
      </w:r>
    </w:p>
    <w:p w14:paraId="4D5E4185" w14:textId="77777777" w:rsidR="00F06F88" w:rsidRPr="0098267B" w:rsidRDefault="00F06F88">
      <w:pPr>
        <w:pStyle w:val="Standard"/>
        <w:rPr>
          <w:rFonts w:eastAsia="Calibri" w:cs="Calibri"/>
          <w:bCs/>
          <w:color w:val="auto"/>
        </w:rPr>
      </w:pPr>
    </w:p>
    <w:p w14:paraId="34047ABC" w14:textId="77777777" w:rsidR="00F06F88" w:rsidRPr="0098267B" w:rsidRDefault="00F06F88">
      <w:pPr>
        <w:pStyle w:val="Standard"/>
        <w:rPr>
          <w:rFonts w:eastAsia="Calibri" w:cs="Calibri"/>
          <w:bCs/>
          <w:color w:val="auto"/>
          <w:sz w:val="20"/>
          <w:szCs w:val="20"/>
        </w:rPr>
      </w:pPr>
      <w:r w:rsidRPr="0098267B">
        <w:rPr>
          <w:rFonts w:eastAsia="Calibri" w:cs="Calibri"/>
          <w:bCs/>
          <w:color w:val="auto"/>
          <w:sz w:val="20"/>
          <w:szCs w:val="20"/>
        </w:rPr>
        <w:t>Da allegare alla progettazione di classe</w:t>
      </w:r>
      <w:r w:rsidR="003B558B" w:rsidRPr="0098267B">
        <w:rPr>
          <w:rFonts w:eastAsia="Calibri" w:cs="Calibri"/>
          <w:bCs/>
          <w:color w:val="auto"/>
          <w:sz w:val="20"/>
          <w:szCs w:val="20"/>
        </w:rPr>
        <w:t xml:space="preserve"> lo sviluppo dell’UDA e le rubriche di valutazione</w:t>
      </w:r>
    </w:p>
    <w:p w14:paraId="2AE55BF5" w14:textId="77777777" w:rsidR="001B7488" w:rsidRPr="001924B1" w:rsidRDefault="001B7488">
      <w:pPr>
        <w:pStyle w:val="Standard"/>
        <w:rPr>
          <w:rFonts w:eastAsia="Calibri" w:cs="Calibri"/>
          <w:bCs/>
          <w:color w:val="auto"/>
          <w:sz w:val="18"/>
          <w:szCs w:val="18"/>
        </w:rPr>
      </w:pPr>
    </w:p>
    <w:p w14:paraId="3C05A1CB" w14:textId="77777777" w:rsidR="001B7488" w:rsidRPr="0098267B" w:rsidRDefault="001B7488" w:rsidP="001B7488">
      <w:pPr>
        <w:pStyle w:val="Standard"/>
        <w:numPr>
          <w:ilvl w:val="0"/>
          <w:numId w:val="23"/>
        </w:numPr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/>
          <w:color w:val="auto"/>
        </w:rPr>
        <w:t>Compiti di realtà</w:t>
      </w:r>
      <w:bookmarkStart w:id="0" w:name="_Hlk53074928"/>
      <w:r w:rsidRPr="0098267B">
        <w:rPr>
          <w:rFonts w:eastAsia="Calibri" w:cs="Calibri"/>
          <w:bCs/>
          <w:color w:val="auto"/>
        </w:rPr>
        <w:t>_____________________________________________</w:t>
      </w:r>
      <w:proofErr w:type="gramStart"/>
      <w:r w:rsidRPr="0098267B">
        <w:rPr>
          <w:rFonts w:eastAsia="Calibri" w:cs="Calibri"/>
          <w:bCs/>
          <w:color w:val="auto"/>
        </w:rPr>
        <w:t>_  (</w:t>
      </w:r>
      <w:proofErr w:type="gramEnd"/>
      <w:r w:rsidRPr="0098267B">
        <w:rPr>
          <w:rFonts w:eastAsia="Calibri" w:cs="Calibri"/>
          <w:bCs/>
          <w:color w:val="auto"/>
        </w:rPr>
        <w:t>indicare quali e in quali discipline)</w:t>
      </w:r>
    </w:p>
    <w:bookmarkEnd w:id="0"/>
    <w:p w14:paraId="3F1CAFC7" w14:textId="77777777" w:rsidR="001B7488" w:rsidRPr="0098267B" w:rsidRDefault="001B7488" w:rsidP="001B7488">
      <w:pPr>
        <w:pStyle w:val="Standard"/>
        <w:ind w:left="720"/>
        <w:rPr>
          <w:rFonts w:eastAsia="Calibri" w:cs="Calibri"/>
          <w:bCs/>
          <w:color w:val="auto"/>
        </w:rPr>
      </w:pPr>
    </w:p>
    <w:p w14:paraId="4A9046A0" w14:textId="77777777" w:rsidR="001B7488" w:rsidRPr="0098267B" w:rsidRDefault="001B7488" w:rsidP="001B7488">
      <w:pPr>
        <w:pStyle w:val="Standard"/>
        <w:numPr>
          <w:ilvl w:val="0"/>
          <w:numId w:val="23"/>
        </w:numPr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/>
          <w:color w:val="auto"/>
        </w:rPr>
        <w:t>Prove autentiche</w:t>
      </w:r>
      <w:r w:rsidRPr="0098267B">
        <w:rPr>
          <w:rFonts w:eastAsia="Calibri" w:cs="Calibri"/>
          <w:bCs/>
          <w:color w:val="auto"/>
        </w:rPr>
        <w:t>_____________________________________________</w:t>
      </w:r>
      <w:proofErr w:type="gramStart"/>
      <w:r w:rsidRPr="0098267B">
        <w:rPr>
          <w:rFonts w:eastAsia="Calibri" w:cs="Calibri"/>
          <w:bCs/>
          <w:color w:val="auto"/>
        </w:rPr>
        <w:t>_  (</w:t>
      </w:r>
      <w:proofErr w:type="gramEnd"/>
      <w:r w:rsidRPr="0098267B">
        <w:rPr>
          <w:rFonts w:eastAsia="Calibri" w:cs="Calibri"/>
          <w:bCs/>
          <w:color w:val="auto"/>
        </w:rPr>
        <w:t>indicare quali e in quali discipline)</w:t>
      </w:r>
    </w:p>
    <w:p w14:paraId="1BF24018" w14:textId="77777777" w:rsidR="001B7488" w:rsidRPr="0098267B" w:rsidRDefault="001B7488" w:rsidP="001B7488">
      <w:pPr>
        <w:pStyle w:val="Standard"/>
        <w:rPr>
          <w:rFonts w:eastAsia="Calibri" w:cs="Calibri"/>
          <w:bCs/>
          <w:color w:val="auto"/>
        </w:rPr>
      </w:pPr>
    </w:p>
    <w:p w14:paraId="379195A3" w14:textId="77777777" w:rsidR="001B7488" w:rsidRPr="0098267B" w:rsidRDefault="001B7488" w:rsidP="001B7488">
      <w:pPr>
        <w:pStyle w:val="Standard"/>
        <w:numPr>
          <w:ilvl w:val="0"/>
          <w:numId w:val="23"/>
        </w:numPr>
        <w:rPr>
          <w:rFonts w:eastAsia="Calibri" w:cs="Calibri"/>
          <w:bCs/>
          <w:color w:val="auto"/>
        </w:rPr>
      </w:pPr>
      <w:r w:rsidRPr="0098267B">
        <w:rPr>
          <w:rFonts w:eastAsia="Calibri" w:cs="Calibri"/>
          <w:bCs/>
          <w:color w:val="auto"/>
        </w:rPr>
        <w:t>Altro_____________________________________</w:t>
      </w:r>
    </w:p>
    <w:p w14:paraId="67265B8A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4592A85B" w14:textId="77777777" w:rsidR="00C44E19" w:rsidRPr="00947D03" w:rsidRDefault="00291529">
      <w:pPr>
        <w:pStyle w:val="Standard"/>
        <w:rPr>
          <w:rFonts w:eastAsia="Calibri" w:cs="Calibri"/>
          <w:b/>
          <w:color w:val="auto"/>
        </w:rPr>
      </w:pPr>
      <w:r w:rsidRPr="00947D03">
        <w:rPr>
          <w:rFonts w:eastAsia="Calibri" w:cs="Calibri"/>
          <w:b/>
          <w:color w:val="auto"/>
        </w:rPr>
        <w:t>STRATEGIE DA METTERE IN ATTO PER IL LORO CONSEGUIMENTO</w:t>
      </w:r>
    </w:p>
    <w:p w14:paraId="26518221" w14:textId="77777777" w:rsidR="00C44E19" w:rsidRPr="001924B1" w:rsidRDefault="00291529">
      <w:pPr>
        <w:pStyle w:val="Standard"/>
        <w:tabs>
          <w:tab w:val="center" w:pos="4819"/>
          <w:tab w:val="right" w:pos="9638"/>
        </w:tabs>
        <w:jc w:val="both"/>
        <w:rPr>
          <w:rFonts w:eastAsia="Calibri" w:cs="Calibri"/>
          <w:sz w:val="18"/>
          <w:szCs w:val="18"/>
        </w:rPr>
      </w:pPr>
      <w:r w:rsidRPr="001924B1">
        <w:rPr>
          <w:rFonts w:eastAsia="Calibri" w:cs="Calibri"/>
          <w:sz w:val="18"/>
          <w:szCs w:val="18"/>
        </w:rPr>
        <w:t xml:space="preserve">Per conseguire </w:t>
      </w:r>
      <w:r w:rsidR="00F06F88" w:rsidRPr="001924B1">
        <w:rPr>
          <w:rFonts w:eastAsia="Calibri" w:cs="Calibri"/>
          <w:sz w:val="18"/>
          <w:szCs w:val="18"/>
        </w:rPr>
        <w:t>gli obiettivi</w:t>
      </w:r>
      <w:r w:rsidRPr="001924B1">
        <w:rPr>
          <w:rFonts w:eastAsia="Calibri" w:cs="Calibri"/>
          <w:sz w:val="18"/>
          <w:szCs w:val="18"/>
        </w:rPr>
        <w:t xml:space="preserve"> trasversali gli insegnanti ritengono </w:t>
      </w:r>
      <w:r w:rsidR="00F06F88" w:rsidRPr="001924B1">
        <w:rPr>
          <w:rFonts w:eastAsia="Calibri" w:cs="Calibri"/>
          <w:sz w:val="18"/>
          <w:szCs w:val="18"/>
        </w:rPr>
        <w:t>opportuno lavorare</w:t>
      </w:r>
      <w:r w:rsidRPr="001924B1">
        <w:rPr>
          <w:rFonts w:eastAsia="Calibri" w:cs="Calibri"/>
          <w:sz w:val="18"/>
          <w:szCs w:val="18"/>
        </w:rPr>
        <w:t xml:space="preserve"> quanto più possibile in modo interdisciplinare e con approccio </w:t>
      </w:r>
      <w:r w:rsidR="00F06F88" w:rsidRPr="001924B1">
        <w:rPr>
          <w:rFonts w:eastAsia="Calibri" w:cs="Calibri"/>
          <w:sz w:val="18"/>
          <w:szCs w:val="18"/>
        </w:rPr>
        <w:t>induttivo, coinvolgendo</w:t>
      </w:r>
      <w:r w:rsidRPr="001924B1">
        <w:rPr>
          <w:rFonts w:eastAsia="Calibri" w:cs="Calibri"/>
          <w:sz w:val="18"/>
          <w:szCs w:val="18"/>
        </w:rPr>
        <w:t xml:space="preserve"> altresì maggiormente gli studenti. L’acquisizione dei contenuti partirà dunque, per quanto possibile, da situazioni concrete, sia semplici che problematiche, privilegiando così un procedimento “per scoperta”. Si ritiene inoltre utile </w:t>
      </w:r>
      <w:r w:rsidRPr="001924B1">
        <w:rPr>
          <w:rFonts w:eastAsia="Calibri" w:cs="Calibri"/>
          <w:sz w:val="18"/>
          <w:szCs w:val="18"/>
        </w:rPr>
        <w:lastRenderedPageBreak/>
        <w:t>verificare il lavoro personale dello studente assegnato dal Docente e utilizzare la dotazione tecnologica messa a disposizione dall’Istituto: laboratorio linguistico ed informatico e biblioteca. I docenti presteranno particolare attenzione alla motivazione degli alunni e si impegnano a dialogare con gli stessi per prevenire o risolvere eventuali situazioni che possano demotivarli.</w:t>
      </w:r>
    </w:p>
    <w:p w14:paraId="1FF9E204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50606581" w14:textId="77777777" w:rsidR="001B7488" w:rsidRPr="00947D03" w:rsidRDefault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  <w:r w:rsidRPr="00947D03">
        <w:rPr>
          <w:rFonts w:eastAsia="Calibri" w:cs="Calibri"/>
          <w:b/>
        </w:rPr>
        <w:t>4. STRUMENTI E CRITERI PER LA VALUTAZIONE</w:t>
      </w:r>
    </w:p>
    <w:p w14:paraId="1D22EC98" w14:textId="77777777" w:rsidR="001B7488" w:rsidRPr="00947D03" w:rsidRDefault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</w:p>
    <w:p w14:paraId="5FDB37D1" w14:textId="22CAA8A8" w:rsidR="00C44E19" w:rsidRPr="001924B1" w:rsidRDefault="00291529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sz w:val="18"/>
          <w:szCs w:val="18"/>
        </w:rPr>
        <w:t xml:space="preserve">STRUMENTI E CRITERI DI OSSERVAZIONE, DI VERIFICA E DI VALUTAZIONE DEL PROCESSO DI APPRENDIMENTO E DEGLI OBIETTIVI EDUCATIVI </w:t>
      </w:r>
    </w:p>
    <w:p w14:paraId="77F93A65" w14:textId="77777777" w:rsidR="001B7488" w:rsidRPr="00947D03" w:rsidRDefault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Strumenti:</w:t>
      </w:r>
    </w:p>
    <w:p w14:paraId="2F421CFE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Verifiche formative</w:t>
      </w:r>
    </w:p>
    <w:p w14:paraId="165F101F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Verifiche sommative</w:t>
      </w:r>
    </w:p>
    <w:p w14:paraId="57FA328D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UDA</w:t>
      </w:r>
    </w:p>
    <w:p w14:paraId="34723B64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Prove autentiche</w:t>
      </w:r>
    </w:p>
    <w:p w14:paraId="1D5D41F3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Compiti di realtà</w:t>
      </w:r>
    </w:p>
    <w:p w14:paraId="1DB7B9DB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Approfondimenti individuali e di gruppo</w:t>
      </w:r>
    </w:p>
    <w:p w14:paraId="2C61D157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proofErr w:type="spellStart"/>
      <w:r w:rsidRPr="00947D03">
        <w:rPr>
          <w:rFonts w:eastAsia="Calibri" w:cs="Calibri"/>
          <w:bCs/>
          <w:color w:val="auto"/>
        </w:rPr>
        <w:t>Flipped</w:t>
      </w:r>
      <w:proofErr w:type="spellEnd"/>
      <w:r w:rsidRPr="00947D03">
        <w:rPr>
          <w:rFonts w:eastAsia="Calibri" w:cs="Calibri"/>
          <w:bCs/>
          <w:color w:val="auto"/>
        </w:rPr>
        <w:t xml:space="preserve"> </w:t>
      </w:r>
      <w:proofErr w:type="spellStart"/>
      <w:r w:rsidRPr="00947D03">
        <w:rPr>
          <w:rFonts w:eastAsia="Calibri" w:cs="Calibri"/>
          <w:bCs/>
          <w:color w:val="auto"/>
        </w:rPr>
        <w:t>classroom</w:t>
      </w:r>
      <w:proofErr w:type="spellEnd"/>
    </w:p>
    <w:p w14:paraId="3FA8B4B9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Uscite didattiche</w:t>
      </w:r>
    </w:p>
    <w:p w14:paraId="4629E6F0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Attività di cooperative learning</w:t>
      </w:r>
    </w:p>
    <w:p w14:paraId="508D54D6" w14:textId="77777777" w:rsidR="001B7488" w:rsidRPr="00947D03" w:rsidRDefault="001B7488" w:rsidP="001B7488">
      <w:pPr>
        <w:pStyle w:val="Standard"/>
        <w:numPr>
          <w:ilvl w:val="0"/>
          <w:numId w:val="25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_________________________________</w:t>
      </w:r>
    </w:p>
    <w:p w14:paraId="58FC72CD" w14:textId="77777777" w:rsidR="001B7488" w:rsidRPr="00947D03" w:rsidRDefault="001B7488" w:rsidP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</w:p>
    <w:p w14:paraId="67CD133D" w14:textId="77777777" w:rsidR="001B7488" w:rsidRPr="00947D03" w:rsidRDefault="001B7488" w:rsidP="001B7488">
      <w:pPr>
        <w:pStyle w:val="Standard"/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Modalità</w:t>
      </w:r>
    </w:p>
    <w:p w14:paraId="4167F329" w14:textId="77777777" w:rsidR="001B7488" w:rsidRPr="00947D03" w:rsidRDefault="001B7488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>In presenza</w:t>
      </w:r>
    </w:p>
    <w:p w14:paraId="4BE84A3B" w14:textId="77777777" w:rsidR="001B7488" w:rsidRPr="00947D03" w:rsidRDefault="001B7488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 xml:space="preserve">Utilizzo di </w:t>
      </w:r>
      <w:proofErr w:type="spellStart"/>
      <w:r w:rsidRPr="00947D03">
        <w:rPr>
          <w:rFonts w:eastAsia="Calibri" w:cs="Calibri"/>
          <w:bCs/>
          <w:color w:val="auto"/>
        </w:rPr>
        <w:t>classroom</w:t>
      </w:r>
      <w:proofErr w:type="spellEnd"/>
    </w:p>
    <w:p w14:paraId="29748736" w14:textId="1257DE5B" w:rsidR="001B7488" w:rsidRPr="00947D03" w:rsidRDefault="00DE1354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>
        <w:rPr>
          <w:rFonts w:eastAsia="Calibri" w:cs="Calibri"/>
          <w:bCs/>
          <w:color w:val="auto"/>
        </w:rPr>
        <w:t xml:space="preserve">Piattaforma </w:t>
      </w:r>
      <w:proofErr w:type="spellStart"/>
      <w:r>
        <w:rPr>
          <w:rFonts w:eastAsia="Calibri" w:cs="Calibri"/>
          <w:bCs/>
          <w:color w:val="auto"/>
        </w:rPr>
        <w:t>M</w:t>
      </w:r>
      <w:r w:rsidR="001B7488" w:rsidRPr="00947D03">
        <w:rPr>
          <w:rFonts w:eastAsia="Calibri" w:cs="Calibri"/>
          <w:bCs/>
          <w:color w:val="auto"/>
        </w:rPr>
        <w:t>oodle</w:t>
      </w:r>
      <w:proofErr w:type="spellEnd"/>
    </w:p>
    <w:p w14:paraId="7673EAEC" w14:textId="6B0960DA" w:rsidR="001B7488" w:rsidRPr="00947D03" w:rsidRDefault="00DE1354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>
        <w:rPr>
          <w:rFonts w:eastAsia="Calibri" w:cs="Calibri"/>
          <w:bCs/>
          <w:color w:val="auto"/>
        </w:rPr>
        <w:t>Piattaforma G-Workspace</w:t>
      </w:r>
    </w:p>
    <w:p w14:paraId="58084470" w14:textId="77777777" w:rsidR="001B7488" w:rsidRPr="00947D03" w:rsidRDefault="001B7488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 w:rsidRPr="00947D03">
        <w:rPr>
          <w:rFonts w:eastAsia="Calibri" w:cs="Calibri"/>
          <w:bCs/>
          <w:color w:val="auto"/>
        </w:rPr>
        <w:t xml:space="preserve">Conferenze </w:t>
      </w:r>
    </w:p>
    <w:p w14:paraId="50365B52" w14:textId="7846EFEB" w:rsidR="00DA2737" w:rsidRPr="00947D03" w:rsidRDefault="002C15EE" w:rsidP="001B7488">
      <w:pPr>
        <w:pStyle w:val="Standard"/>
        <w:numPr>
          <w:ilvl w:val="0"/>
          <w:numId w:val="26"/>
        </w:numPr>
        <w:tabs>
          <w:tab w:val="center" w:pos="4819"/>
          <w:tab w:val="right" w:pos="9638"/>
        </w:tabs>
        <w:rPr>
          <w:rFonts w:eastAsia="Calibri" w:cs="Calibri"/>
          <w:bCs/>
          <w:color w:val="auto"/>
        </w:rPr>
      </w:pPr>
      <w:r>
        <w:rPr>
          <w:rFonts w:eastAsia="Calibri" w:cs="Calibri"/>
          <w:bCs/>
          <w:color w:val="auto"/>
        </w:rPr>
        <w:t>___________________</w:t>
      </w:r>
    </w:p>
    <w:p w14:paraId="505A4270" w14:textId="77777777" w:rsidR="00DA2737" w:rsidRPr="00947D03" w:rsidRDefault="00DA2737" w:rsidP="00DA2737">
      <w:pPr>
        <w:pStyle w:val="Standard"/>
        <w:rPr>
          <w:rFonts w:eastAsia="Arial" w:cs="Calibri"/>
          <w:b/>
          <w:color w:val="auto"/>
          <w:u w:val="single"/>
        </w:rPr>
      </w:pPr>
    </w:p>
    <w:p w14:paraId="31B3A0E0" w14:textId="3538B25C" w:rsidR="00DA2737" w:rsidRPr="00947D03" w:rsidRDefault="00DA2737" w:rsidP="00DA2737">
      <w:pPr>
        <w:pStyle w:val="Standard"/>
        <w:rPr>
          <w:rFonts w:eastAsia="Arial" w:cs="Calibri"/>
          <w:b/>
          <w:color w:val="auto"/>
          <w:u w:val="single"/>
        </w:rPr>
      </w:pPr>
      <w:r w:rsidRPr="00947D03">
        <w:rPr>
          <w:rFonts w:eastAsia="Arial" w:cs="Calibri"/>
          <w:b/>
          <w:color w:val="auto"/>
          <w:u w:val="single"/>
        </w:rPr>
        <w:t>PROVE COMUNI E PARALLELE</w:t>
      </w:r>
      <w:r w:rsidR="002C15EE">
        <w:rPr>
          <w:rFonts w:eastAsia="Arial" w:cs="Calibri"/>
          <w:b/>
          <w:color w:val="auto"/>
          <w:u w:val="single"/>
        </w:rPr>
        <w:t xml:space="preserve"> (compresi test di ingresso)</w:t>
      </w:r>
    </w:p>
    <w:p w14:paraId="532F7137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Ciascun </w:t>
      </w:r>
      <w:proofErr w:type="spellStart"/>
      <w:r w:rsidRPr="001924B1">
        <w:rPr>
          <w:rFonts w:eastAsia="Calibri" w:cs="Calibri"/>
          <w:color w:val="auto"/>
          <w:sz w:val="18"/>
          <w:szCs w:val="18"/>
        </w:rPr>
        <w:t>CdC</w:t>
      </w:r>
      <w:proofErr w:type="spellEnd"/>
      <w:r w:rsidRPr="001924B1">
        <w:rPr>
          <w:rFonts w:eastAsia="Calibri" w:cs="Calibri"/>
          <w:color w:val="auto"/>
          <w:sz w:val="18"/>
          <w:szCs w:val="18"/>
        </w:rPr>
        <w:t xml:space="preserve"> individua le discipline interessate e la tempistica</w:t>
      </w:r>
    </w:p>
    <w:p w14:paraId="5E171B87" w14:textId="77777777" w:rsidR="00DA2737" w:rsidRPr="001924B1" w:rsidRDefault="00DA2737" w:rsidP="00DA2737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Tenuto conto delle proposte fatte in sede di Dipartimento, vengono decise le seguenti prove comuni e parallele: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A2737" w:rsidRPr="00947D03" w14:paraId="3E618A63" w14:textId="77777777" w:rsidTr="001924B1">
        <w:tc>
          <w:tcPr>
            <w:tcW w:w="3209" w:type="dxa"/>
            <w:shd w:val="clear" w:color="auto" w:fill="auto"/>
          </w:tcPr>
          <w:p w14:paraId="3787EE00" w14:textId="77777777" w:rsidR="00DA2737" w:rsidRPr="00947D03" w:rsidRDefault="00947D03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b/>
                <w:color w:val="auto"/>
              </w:rPr>
            </w:pPr>
            <w:r w:rsidRPr="00947D03">
              <w:rPr>
                <w:rFonts w:eastAsia="Calibri" w:cs="Calibri"/>
                <w:b/>
                <w:color w:val="auto"/>
              </w:rPr>
              <w:t>MATERIE</w:t>
            </w:r>
          </w:p>
        </w:tc>
        <w:tc>
          <w:tcPr>
            <w:tcW w:w="3209" w:type="dxa"/>
            <w:shd w:val="clear" w:color="auto" w:fill="auto"/>
          </w:tcPr>
          <w:p w14:paraId="74C23550" w14:textId="77777777" w:rsidR="00DA2737" w:rsidRPr="00947D03" w:rsidRDefault="00947D03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b/>
                <w:color w:val="auto"/>
              </w:rPr>
            </w:pPr>
            <w:r w:rsidRPr="00947D03">
              <w:rPr>
                <w:rFonts w:eastAsia="Calibri" w:cs="Calibri"/>
                <w:b/>
                <w:color w:val="auto"/>
              </w:rPr>
              <w:t>TIPOLOGIA DI PROVA</w:t>
            </w:r>
          </w:p>
        </w:tc>
        <w:tc>
          <w:tcPr>
            <w:tcW w:w="3210" w:type="dxa"/>
            <w:shd w:val="clear" w:color="auto" w:fill="auto"/>
          </w:tcPr>
          <w:p w14:paraId="59842A8F" w14:textId="77777777" w:rsidR="00DA2737" w:rsidRPr="00947D03" w:rsidRDefault="00947D03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b/>
                <w:color w:val="auto"/>
              </w:rPr>
            </w:pPr>
            <w:r w:rsidRPr="00947D03">
              <w:rPr>
                <w:rFonts w:eastAsia="Calibri" w:cs="Calibri"/>
                <w:b/>
                <w:color w:val="auto"/>
              </w:rPr>
              <w:t>PERIODO</w:t>
            </w:r>
          </w:p>
        </w:tc>
      </w:tr>
      <w:tr w:rsidR="00DA2737" w:rsidRPr="00947D03" w14:paraId="0FACCD91" w14:textId="77777777" w:rsidTr="001924B1">
        <w:tc>
          <w:tcPr>
            <w:tcW w:w="3209" w:type="dxa"/>
            <w:shd w:val="clear" w:color="auto" w:fill="auto"/>
          </w:tcPr>
          <w:p w14:paraId="3F06DB05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050D2D9B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659B3E2A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15C8EAB8" w14:textId="77777777" w:rsidTr="001924B1">
        <w:tc>
          <w:tcPr>
            <w:tcW w:w="3209" w:type="dxa"/>
            <w:shd w:val="clear" w:color="auto" w:fill="auto"/>
          </w:tcPr>
          <w:p w14:paraId="7356F443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69E59E35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28F3387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0C03A522" w14:textId="77777777" w:rsidTr="001924B1">
        <w:tc>
          <w:tcPr>
            <w:tcW w:w="3209" w:type="dxa"/>
            <w:shd w:val="clear" w:color="auto" w:fill="auto"/>
          </w:tcPr>
          <w:p w14:paraId="57E15A0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7B46A4F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60327D74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18D0C25C" w14:textId="77777777" w:rsidTr="001924B1">
        <w:tc>
          <w:tcPr>
            <w:tcW w:w="3209" w:type="dxa"/>
            <w:shd w:val="clear" w:color="auto" w:fill="auto"/>
          </w:tcPr>
          <w:p w14:paraId="02E2C29A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505038BB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309D2CE9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  <w:tr w:rsidR="00DA2737" w:rsidRPr="00947D03" w14:paraId="73686027" w14:textId="77777777" w:rsidTr="001924B1">
        <w:tc>
          <w:tcPr>
            <w:tcW w:w="3209" w:type="dxa"/>
            <w:shd w:val="clear" w:color="auto" w:fill="auto"/>
          </w:tcPr>
          <w:p w14:paraId="1BBD037D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09" w:type="dxa"/>
            <w:shd w:val="clear" w:color="auto" w:fill="auto"/>
          </w:tcPr>
          <w:p w14:paraId="3D3B9180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  <w:tc>
          <w:tcPr>
            <w:tcW w:w="3210" w:type="dxa"/>
            <w:shd w:val="clear" w:color="auto" w:fill="auto"/>
          </w:tcPr>
          <w:p w14:paraId="3149B318" w14:textId="77777777" w:rsidR="00DA2737" w:rsidRPr="00947D03" w:rsidRDefault="00DA2737" w:rsidP="001924B1">
            <w:pPr>
              <w:pStyle w:val="Standard"/>
              <w:spacing w:line="276" w:lineRule="auto"/>
              <w:jc w:val="both"/>
              <w:rPr>
                <w:rFonts w:eastAsia="Calibri" w:cs="Calibri"/>
                <w:color w:val="auto"/>
              </w:rPr>
            </w:pPr>
          </w:p>
        </w:tc>
      </w:tr>
    </w:tbl>
    <w:p w14:paraId="063DC077" w14:textId="77777777" w:rsidR="00C44E19" w:rsidRPr="001924B1" w:rsidRDefault="00C44E19">
      <w:pPr>
        <w:pStyle w:val="Standard"/>
        <w:tabs>
          <w:tab w:val="center" w:pos="4819"/>
          <w:tab w:val="right" w:pos="9638"/>
        </w:tabs>
        <w:rPr>
          <w:rFonts w:eastAsia="Calibri" w:cs="Calibri"/>
          <w:color w:val="auto"/>
          <w:sz w:val="18"/>
          <w:szCs w:val="18"/>
        </w:rPr>
      </w:pPr>
    </w:p>
    <w:p w14:paraId="0A0D584B" w14:textId="77777777" w:rsidR="00DA2737" w:rsidRPr="001924B1" w:rsidRDefault="00DA2737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  <w:sz w:val="18"/>
          <w:szCs w:val="18"/>
        </w:rPr>
      </w:pPr>
    </w:p>
    <w:p w14:paraId="3D00FE87" w14:textId="101E2B0C" w:rsidR="00DA2737" w:rsidRPr="00947D03" w:rsidRDefault="00DA2737" w:rsidP="00DA2737">
      <w:pPr>
        <w:pStyle w:val="Standard"/>
        <w:rPr>
          <w:rFonts w:eastAsia="Calibri" w:cs="Calibri"/>
          <w:b/>
        </w:rPr>
      </w:pPr>
      <w:r w:rsidRPr="00947D03">
        <w:rPr>
          <w:rFonts w:eastAsia="Calibri" w:cs="Calibri"/>
          <w:b/>
        </w:rPr>
        <w:t xml:space="preserve">NUMERO MINIMO DI PROVE SCRITTE, ORALI, PRATICHE PER </w:t>
      </w:r>
      <w:r w:rsidR="00DE1354">
        <w:rPr>
          <w:rFonts w:eastAsia="Calibri" w:cs="Calibri"/>
          <w:b/>
        </w:rPr>
        <w:t>PERIODO DIDATTICO</w:t>
      </w:r>
    </w:p>
    <w:p w14:paraId="6A314D3E" w14:textId="77777777" w:rsidR="00DA2737" w:rsidRPr="001924B1" w:rsidRDefault="00DA2737" w:rsidP="00DA2737">
      <w:pPr>
        <w:pStyle w:val="Standard"/>
        <w:rPr>
          <w:rFonts w:eastAsia="Calibri" w:cs="Calibri"/>
          <w:sz w:val="18"/>
          <w:szCs w:val="18"/>
        </w:rPr>
      </w:pPr>
      <w:r w:rsidRPr="001924B1">
        <w:rPr>
          <w:rFonts w:eastAsia="Calibri" w:cs="Calibri"/>
          <w:sz w:val="18"/>
          <w:szCs w:val="18"/>
        </w:rPr>
        <w:t>Da riportare le delibere dei Dipartimenti per ogni disciplina</w:t>
      </w:r>
      <w:r w:rsidR="0085264B" w:rsidRPr="001924B1">
        <w:rPr>
          <w:rFonts w:eastAsia="Calibri" w:cs="Calibri"/>
          <w:sz w:val="18"/>
          <w:szCs w:val="18"/>
        </w:rPr>
        <w:t>, tenendo presente il carico settimanale per la classe.</w:t>
      </w: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2694"/>
        <w:gridCol w:w="2835"/>
        <w:gridCol w:w="2409"/>
      </w:tblGrid>
      <w:tr w:rsidR="00DA2737" w:rsidRPr="00947D03" w14:paraId="1C6E2B58" w14:textId="77777777" w:rsidTr="00CA5844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06D3951" w14:textId="77777777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>MATERIA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</w:tcPr>
          <w:p w14:paraId="793C7A37" w14:textId="00DDD366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 xml:space="preserve">NUMERO PROVE SCRITTE MINIME PER </w:t>
            </w:r>
            <w:r w:rsidR="00DE1354">
              <w:rPr>
                <w:rFonts w:eastAsia="Calibri" w:cs="Calibri"/>
                <w:b/>
                <w:sz w:val="18"/>
                <w:szCs w:val="18"/>
              </w:rPr>
              <w:t>TRIMESTRE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</w:tcPr>
          <w:p w14:paraId="20298D1D" w14:textId="535A45F1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 xml:space="preserve">NUMERO PROVE ORALI MINIME PER </w:t>
            </w:r>
            <w:r w:rsidR="00DE1354">
              <w:rPr>
                <w:rFonts w:eastAsia="Calibri" w:cs="Calibri"/>
                <w:b/>
                <w:sz w:val="18"/>
                <w:szCs w:val="18"/>
              </w:rPr>
              <w:t>PENTAMESTRE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C6D9F1"/>
          </w:tcPr>
          <w:p w14:paraId="75175D96" w14:textId="66A89EC8" w:rsidR="00DA2737" w:rsidRPr="00947D03" w:rsidRDefault="00947D03" w:rsidP="00C24B0D">
            <w:pPr>
              <w:pStyle w:val="Standard"/>
              <w:jc w:val="center"/>
              <w:rPr>
                <w:rFonts w:eastAsia="Calibri" w:cs="Calibri"/>
                <w:b/>
                <w:sz w:val="18"/>
                <w:szCs w:val="18"/>
              </w:rPr>
            </w:pPr>
            <w:r w:rsidRPr="00947D03">
              <w:rPr>
                <w:rFonts w:eastAsia="Calibri" w:cs="Calibri"/>
                <w:b/>
                <w:sz w:val="18"/>
                <w:szCs w:val="18"/>
              </w:rPr>
              <w:t xml:space="preserve">NUMERO PROVE PRATICHE MINIME PER </w:t>
            </w:r>
            <w:r w:rsidR="00DE1354">
              <w:rPr>
                <w:rFonts w:eastAsia="Calibri" w:cs="Calibri"/>
                <w:b/>
                <w:sz w:val="18"/>
                <w:szCs w:val="18"/>
              </w:rPr>
              <w:t>PERIODO DIDATTICO</w:t>
            </w:r>
          </w:p>
        </w:tc>
      </w:tr>
      <w:tr w:rsidR="00DA2737" w14:paraId="019216F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9819F84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CD16EE9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9989FF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F3D6680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0B6BE813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C86D83E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C22A14F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7933063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4B413E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37642ACF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5B2D700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8EEFA61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3086436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3F92097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4704B254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8CB0B9D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089334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A8192FE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7F116CF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424AF697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A3A2406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384B60C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548C938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45C4188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370E447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0E2E62E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BA55F0F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023C8EF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844EB93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7E1FDF7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9646BF5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C8E65BA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DE17499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D42FE3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03182C9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7CBF33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63ED79A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3E21F7D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4DED181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57AF9507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1725CF7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B65429B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6B8FABD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1781AF8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DA2737" w14:paraId="1AA01D71" w14:textId="77777777" w:rsidTr="00947D03">
        <w:trPr>
          <w:trHeight w:val="2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5F50DD4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5204127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170456A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2B23E1F4" w14:textId="77777777" w:rsidR="00DA2737" w:rsidRDefault="00DA2737" w:rsidP="00C24B0D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14:paraId="0B963CB0" w14:textId="77777777" w:rsidR="00C44E19" w:rsidRPr="0098267B" w:rsidRDefault="00291529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  <w:r w:rsidRPr="0098267B">
        <w:rPr>
          <w:rFonts w:eastAsia="Calibri" w:cs="Calibri"/>
          <w:b/>
        </w:rPr>
        <w:t>DESCRITTORI E VALUTAZIONE DEL COMPORTAMENTO (PTOF)</w:t>
      </w:r>
    </w:p>
    <w:p w14:paraId="1DA2EE1A" w14:textId="77777777" w:rsidR="00C44E19" w:rsidRPr="001924B1" w:rsidRDefault="00C44E19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  <w:sz w:val="18"/>
          <w:szCs w:val="18"/>
        </w:rPr>
      </w:pPr>
    </w:p>
    <w:p w14:paraId="0E951DD6" w14:textId="77777777" w:rsidR="00C44E19" w:rsidRPr="007D36FA" w:rsidRDefault="00291529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eastAsia="Calibri" w:cs="Calibri"/>
          <w:color w:val="auto"/>
          <w:sz w:val="20"/>
          <w:szCs w:val="20"/>
        </w:rPr>
        <w:t xml:space="preserve"> Ai fini dell’attribuzione del voto di comportamento vengono presi in considerazione i seguenti indicatori, tenuto conto anche della conoscenza e del rispetto </w:t>
      </w:r>
      <w:r w:rsidR="00F06F88" w:rsidRPr="007D36FA">
        <w:rPr>
          <w:rFonts w:eastAsia="Calibri" w:cs="Calibri"/>
          <w:color w:val="auto"/>
          <w:sz w:val="20"/>
          <w:szCs w:val="20"/>
        </w:rPr>
        <w:t>del “</w:t>
      </w:r>
      <w:r w:rsidRPr="007D36FA">
        <w:rPr>
          <w:rFonts w:eastAsia="Calibri" w:cs="Calibri"/>
          <w:color w:val="auto"/>
          <w:sz w:val="20"/>
          <w:szCs w:val="20"/>
        </w:rPr>
        <w:t xml:space="preserve">Regolamento per l’uso dei servizi online” </w:t>
      </w:r>
      <w:r w:rsidR="0085264B" w:rsidRPr="007D36FA">
        <w:rPr>
          <w:rFonts w:eastAsia="Calibri" w:cs="Calibri"/>
          <w:color w:val="auto"/>
          <w:sz w:val="20"/>
          <w:szCs w:val="20"/>
        </w:rPr>
        <w:t xml:space="preserve">(delibere collegiali </w:t>
      </w:r>
      <w:hyperlink r:id="rId7" w:history="1">
        <w:r w:rsidR="00A15F06" w:rsidRPr="007D36FA">
          <w:rPr>
            <w:rStyle w:val="Collegamentoipertestuale"/>
            <w:rFonts w:eastAsia="Calibri" w:cs="Calibri"/>
            <w:sz w:val="20"/>
            <w:szCs w:val="20"/>
          </w:rPr>
          <w:t>https://www.einaudivr.edu.it/la-scuola/offerta-formativa/</w:t>
        </w:r>
      </w:hyperlink>
      <w:r w:rsidR="00A15F06" w:rsidRPr="007D36FA">
        <w:rPr>
          <w:rFonts w:eastAsia="Calibri" w:cs="Calibri"/>
          <w:color w:val="auto"/>
          <w:sz w:val="20"/>
          <w:szCs w:val="20"/>
        </w:rPr>
        <w:t>)</w:t>
      </w:r>
      <w:r w:rsidR="00BE41F6" w:rsidRPr="007D36FA">
        <w:rPr>
          <w:rFonts w:eastAsia="Calibri" w:cs="Calibri"/>
          <w:color w:val="auto"/>
          <w:sz w:val="20"/>
          <w:szCs w:val="20"/>
        </w:rPr>
        <w:t>:</w:t>
      </w:r>
    </w:p>
    <w:p w14:paraId="09A64BAD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partecipazione alle attività didattiche proposte comprese le iniziative sincrone come video-conferenze e le attività asincrone; interesse e interazione dimostrate anche nella Didattica a distanza; </w:t>
      </w:r>
    </w:p>
    <w:p w14:paraId="4BB1D06A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socializzazione intesa come capacità di collaborare e di interagire con compagni e docenti, tenuto conto delle molteplici situazioni in cui si esprime questa competenza;</w:t>
      </w:r>
    </w:p>
    <w:p w14:paraId="7F953E8E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responsabilità intesa come coscienziosità e disponibilità relativamente alle proposte didattiche, rispetto delle persone, delle strutture e delle regole, a scuola e durante le uscite didattiche, i viaggi d’istruzione, gli scambi culturali, i mini stay, le manifestazioni sportive, le assemblee e le attività di alternanza scuola lavoro da chiunque organizzate (Istituto Einaudi e/o Enti esterni) e nell’ambito della didattica a distanza;</w:t>
      </w:r>
    </w:p>
    <w:p w14:paraId="1B8DDBCD" w14:textId="77777777" w:rsidR="00BE41F6" w:rsidRPr="007D36FA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ascii="Segoe UI Symbol" w:eastAsia="Calibri" w:hAnsi="Segoe UI Symbol" w:cs="Segoe UI Symbol"/>
          <w:color w:val="auto"/>
          <w:sz w:val="20"/>
          <w:szCs w:val="20"/>
        </w:rPr>
        <w:t>➢</w:t>
      </w:r>
      <w:r w:rsidRPr="007D36FA">
        <w:rPr>
          <w:rFonts w:eastAsia="Calibri" w:cs="Calibri"/>
          <w:color w:val="auto"/>
          <w:sz w:val="20"/>
          <w:szCs w:val="20"/>
        </w:rPr>
        <w:t xml:space="preserve"> frequenza: regolarità, puntualità e coerenza anche nelle attività asincrone; </w:t>
      </w:r>
    </w:p>
    <w:p w14:paraId="32445BC6" w14:textId="1B5A11A4" w:rsidR="00BE41F6" w:rsidRPr="002C15EE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color w:val="auto"/>
          <w:sz w:val="20"/>
          <w:szCs w:val="20"/>
        </w:rPr>
      </w:pPr>
      <w:r w:rsidRPr="007D36FA">
        <w:rPr>
          <w:rFonts w:eastAsia="Calibri" w:cs="Calibri"/>
          <w:color w:val="auto"/>
          <w:sz w:val="20"/>
          <w:szCs w:val="20"/>
        </w:rPr>
        <w:t>Il Consiglio di Classe, in sede di scrutinio, tenuto conto della personalità dell’alunno, del comportamento complessivo e delle azioni responsabili evidenziate sia individuali che riferite al gruppo classe può assegnare un voto di comportamento superiore a quello derivante dalla seguente tabella.</w:t>
      </w:r>
    </w:p>
    <w:tbl>
      <w:tblPr>
        <w:tblW w:w="9798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959"/>
        <w:gridCol w:w="8839"/>
      </w:tblGrid>
      <w:tr w:rsidR="00BE41F6" w:rsidRPr="0098267B" w14:paraId="1C045F42" w14:textId="77777777" w:rsidTr="00CA5844">
        <w:trPr>
          <w:trHeight w:val="50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17A40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VOTO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B8906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DESCRITTORE</w:t>
            </w:r>
          </w:p>
        </w:tc>
      </w:tr>
      <w:tr w:rsidR="00BE41F6" w:rsidRPr="0098267B" w14:paraId="4B10D694" w14:textId="77777777" w:rsidTr="00C24B0D">
        <w:trPr>
          <w:trHeight w:val="5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723AA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035E7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Livello ottimo dei quattro indicatori considerati.</w:t>
            </w:r>
          </w:p>
        </w:tc>
      </w:tr>
      <w:tr w:rsidR="00BE41F6" w:rsidRPr="0098267B" w14:paraId="5E631817" w14:textId="77777777" w:rsidTr="00C24B0D">
        <w:trPr>
          <w:trHeight w:val="54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4C8AD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9377AE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Livello buono dei quattro indicatori considerati.</w:t>
            </w:r>
          </w:p>
        </w:tc>
      </w:tr>
      <w:tr w:rsidR="00BE41F6" w:rsidRPr="0098267B" w14:paraId="059F70AB" w14:textId="77777777" w:rsidTr="00C24B0D">
        <w:trPr>
          <w:trHeight w:val="56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007F2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5D7D60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Riscontro di carenze in almeno uno degli indicatori considerati.</w:t>
            </w:r>
          </w:p>
        </w:tc>
      </w:tr>
      <w:tr w:rsidR="00BE41F6" w:rsidRPr="0098267B" w14:paraId="3689A09E" w14:textId="77777777" w:rsidTr="00C24B0D">
        <w:trPr>
          <w:trHeight w:val="9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20AB7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1E9F7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Riscontro di gravi carenze in almeno uno degli indicatori considerati, oppure carenze, anche non gravi, ma in tutti e quattro gli indicatori considerati; oppure una o più sanzioni di cui ai punti, rispettivamente, S3 ed S4 dell’art. 33 del Regolamento di Istituto o del Regolamento dei servizi on line.</w:t>
            </w:r>
          </w:p>
        </w:tc>
      </w:tr>
      <w:tr w:rsidR="00BE41F6" w:rsidRPr="0098267B" w14:paraId="75BE79C2" w14:textId="77777777" w:rsidTr="00C24B0D">
        <w:trPr>
          <w:trHeight w:val="70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E398DA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BB9AA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Riscontro di gravi carenze in tutti gli indicatori, oppure sanzioni di cui al punto S5 dell’art. 33 del Regolamento di Istituto o del Regolamento dei servizi on line.</w:t>
            </w:r>
          </w:p>
        </w:tc>
      </w:tr>
      <w:tr w:rsidR="00BE41F6" w:rsidRPr="0098267B" w14:paraId="0110CF8D" w14:textId="77777777" w:rsidTr="00C24B0D">
        <w:trPr>
          <w:trHeight w:val="208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200DD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7DBA8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Gravissime carenze nei quattro indicatori considerati e presenza di sanzioni disciplinari di cui all’art. 4 comma 9 e 9 bis del DPR 249 del 24.06.1998 e successive modifiche; sospensione oltre i quindici giorni e fino al termine delle lezioni; violenze e comportamenti che provocano allarme sociale.</w:t>
            </w:r>
          </w:p>
          <w:p w14:paraId="32B26671" w14:textId="77777777" w:rsidR="00BE41F6" w:rsidRPr="0098267B" w:rsidRDefault="00BE41F6" w:rsidP="00BE41F6">
            <w:pPr>
              <w:pStyle w:val="Textbody"/>
              <w:tabs>
                <w:tab w:val="center" w:pos="4819"/>
                <w:tab w:val="right" w:pos="9638"/>
              </w:tabs>
              <w:spacing w:line="240" w:lineRule="auto"/>
              <w:rPr>
                <w:rFonts w:eastAsia="Calibri" w:cs="Calibri"/>
                <w:b/>
                <w:color w:val="auto"/>
                <w:sz w:val="20"/>
                <w:szCs w:val="20"/>
              </w:rPr>
            </w:pPr>
            <w:r w:rsidRPr="0098267B">
              <w:rPr>
                <w:rFonts w:eastAsia="Calibri" w:cs="Calibri"/>
                <w:b/>
                <w:color w:val="auto"/>
                <w:sz w:val="20"/>
                <w:szCs w:val="20"/>
              </w:rPr>
              <w:t>I reati e gli atti illeciti contro la persona includono l’ingiuria, la diffamazione, la minaccia, la detenzione e la diffusione abusiva dei codici di accesso ai sistemi informatici o telematici ed altri delitti di cui al Libro II, Titolo XII del Codice Penale, commessi anche mediante l’uso degli strumenti digitali durante le attività di didattica a distanza.</w:t>
            </w:r>
          </w:p>
        </w:tc>
      </w:tr>
    </w:tbl>
    <w:p w14:paraId="7CF7072C" w14:textId="77777777" w:rsidR="00BE41F6" w:rsidRPr="001924B1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b/>
          <w:color w:val="auto"/>
          <w:sz w:val="18"/>
          <w:szCs w:val="18"/>
        </w:rPr>
      </w:pPr>
    </w:p>
    <w:p w14:paraId="2BDB109B" w14:textId="77777777" w:rsidR="00BE41F6" w:rsidRPr="001924B1" w:rsidRDefault="00BE41F6" w:rsidP="00BE41F6">
      <w:pPr>
        <w:pStyle w:val="Textbody"/>
        <w:tabs>
          <w:tab w:val="center" w:pos="4819"/>
          <w:tab w:val="right" w:pos="9638"/>
        </w:tabs>
        <w:spacing w:line="240" w:lineRule="auto"/>
        <w:rPr>
          <w:rFonts w:eastAsia="Calibri" w:cs="Calibri"/>
          <w:b/>
          <w:color w:val="auto"/>
          <w:sz w:val="18"/>
          <w:szCs w:val="18"/>
        </w:rPr>
      </w:pPr>
    </w:p>
    <w:p w14:paraId="0E18E5CD" w14:textId="20D16D53" w:rsidR="00C44E19" w:rsidRDefault="00291529" w:rsidP="007D36F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spacing w:before="120" w:after="240"/>
        <w:jc w:val="both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lastRenderedPageBreak/>
        <w:t xml:space="preserve">CORRISPONDENZA VOTI E LIVELLI (dal PTOF) </w:t>
      </w:r>
      <w:r w:rsidR="002C15EE">
        <w:rPr>
          <w:rFonts w:eastAsia="Calibri" w:cs="Calibri"/>
          <w:b/>
          <w:color w:val="auto"/>
        </w:rPr>
        <w:t>approvazione del Collegio del 27 settembre 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3305"/>
        <w:gridCol w:w="5853"/>
      </w:tblGrid>
      <w:tr w:rsidR="002C15EE" w:rsidRPr="002C15EE" w14:paraId="17A27242" w14:textId="77777777" w:rsidTr="002C15E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349A8A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SCHEMA GENERALE DI VALUTAZIONE COMUNE</w:t>
            </w:r>
          </w:p>
          <w:p w14:paraId="3BD7D2C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PTOF 2022- 2025 PROVE SCRITTE, PROVE ORALI E PROVE PRATICHE</w:t>
            </w:r>
          </w:p>
          <w:p w14:paraId="61BDFA6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Rubriche valutative e corrispondenza dei voti con i livelli di conoscenze, abilità e competenze</w:t>
            </w:r>
          </w:p>
          <w:p w14:paraId="503C37A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Le GRIGLIE di VALUTAZIONE predisposte dai DIPARTIMENTI DISCIPLINARI devono essere ricondotte a questo SCHEMA GENERALE </w:t>
            </w:r>
          </w:p>
          <w:p w14:paraId="312FF3A3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</w:p>
        </w:tc>
      </w:tr>
      <w:tr w:rsidR="002C15EE" w:rsidRPr="002C15EE" w14:paraId="660CDB4C" w14:textId="77777777" w:rsidTr="002C15E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14:paraId="4E0610BD" w14:textId="77777777" w:rsidR="002C15EE" w:rsidRPr="002C15EE" w:rsidRDefault="002C15EE" w:rsidP="002C15E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 xml:space="preserve">           </w:t>
            </w: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  <w:u w:val="single"/>
              </w:rPr>
              <w:t>Le competenze chiave</w:t>
            </w: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: </w:t>
            </w:r>
          </w:p>
          <w:p w14:paraId="59BCF66E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ALFABETICA FUNZIONALE</w:t>
            </w:r>
          </w:p>
          <w:p w14:paraId="4146B6A6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MULTILINGUISTICA </w:t>
            </w:r>
          </w:p>
          <w:p w14:paraId="50D9CC3B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MATEMATICA SCIENTIFICA E TECNOLOGICA </w:t>
            </w:r>
          </w:p>
          <w:p w14:paraId="4E7CC9AD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PERSONALE, SOCIALE E DI IMPARARE A IMPARARE </w:t>
            </w:r>
          </w:p>
          <w:p w14:paraId="2451CE50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IN MATERIA DI CITTADINANZA</w:t>
            </w:r>
          </w:p>
          <w:p w14:paraId="71648C15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IMPRENDITORIALE</w:t>
            </w:r>
          </w:p>
          <w:p w14:paraId="395EE43C" w14:textId="77777777" w:rsidR="002C15EE" w:rsidRPr="002C15EE" w:rsidRDefault="002C15EE" w:rsidP="002C15EE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kern w:val="0"/>
                <w:sz w:val="20"/>
                <w:szCs w:val="20"/>
              </w:rPr>
              <w:t>IN MATERIA DI CONSAPEVOLEZZA ED ESPRESSIONE CULTURALI</w:t>
            </w:r>
          </w:p>
          <w:p w14:paraId="0866AD23" w14:textId="77777777" w:rsidR="002C15EE" w:rsidRPr="002C15EE" w:rsidRDefault="002C15EE" w:rsidP="002C15EE">
            <w:pPr>
              <w:widowControl/>
              <w:suppressAutoHyphens w:val="0"/>
              <w:autoSpaceDN/>
              <w:spacing w:before="120" w:after="240"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          </w:t>
            </w:r>
            <w:r w:rsidRPr="002C15EE">
              <w:rPr>
                <w:rFonts w:eastAsia="Times New Roman" w:cs="Calibri"/>
                <w:b/>
                <w:bCs/>
                <w:kern w:val="0"/>
                <w:sz w:val="20"/>
                <w:szCs w:val="20"/>
                <w:u w:val="single"/>
              </w:rPr>
              <w:t>vengono declinate nelle seguenti conoscenze e abilità</w:t>
            </w:r>
          </w:p>
        </w:tc>
      </w:tr>
      <w:tr w:rsidR="002C15EE" w:rsidRPr="002C15EE" w14:paraId="3E3BC909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5ECAC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VOTO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31D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5D72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ABILITÀ</w:t>
            </w:r>
          </w:p>
        </w:tc>
      </w:tr>
      <w:tr w:rsidR="002C15EE" w:rsidRPr="002C15EE" w14:paraId="4E5EFBD6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3E41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D113E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Concetti e contenuti disciplinari</w:t>
            </w:r>
          </w:p>
          <w:p w14:paraId="275B31E5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Principi, norme e regole afferenti alle diverse discipline</w:t>
            </w:r>
          </w:p>
          <w:p w14:paraId="7095E4C6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Strumenti matematici statistici e informatici richiesti</w:t>
            </w:r>
          </w:p>
          <w:p w14:paraId="417674D1" w14:textId="77777777" w:rsidR="002C15EE" w:rsidRPr="002C15EE" w:rsidRDefault="002C15EE" w:rsidP="002C15EE">
            <w:pPr>
              <w:widowControl/>
              <w:numPr>
                <w:ilvl w:val="0"/>
                <w:numId w:val="3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Modelli, metodi e procedimenti, osservabili nell’utilizzo delle risorse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5D8C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Applicare conoscenze, metodi e procedimenti propri delle diverse discipline</w:t>
            </w:r>
          </w:p>
          <w:p w14:paraId="704DCC14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Stabilire collegamenti e relazioni tra fenomeni economici, sociali, istituzionali, culturali  </w:t>
            </w:r>
          </w:p>
          <w:p w14:paraId="739AFDCB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Usare lessico, espressioni e linguaggi formali nei diversi contesti comunicativi</w:t>
            </w:r>
          </w:p>
          <w:p w14:paraId="1C074F8E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Usare strumenti tecnologici, scientifici e informatici (uso app di G-Suite e </w:t>
            </w:r>
            <w:proofErr w:type="spellStart"/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Moodle</w:t>
            </w:r>
            <w:proofErr w:type="spellEnd"/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)</w:t>
            </w:r>
          </w:p>
          <w:p w14:paraId="5F83C955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Comprendere e svolgere le consegne nel lavoro individuale e di gruppo (condividendo prodotti personali in piattaforma) apportando contributi personali</w:t>
            </w:r>
          </w:p>
          <w:p w14:paraId="5DCFBE69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Saper proporre soluzioni</w:t>
            </w:r>
          </w:p>
          <w:p w14:paraId="05C897A4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Interagire in modo consapevole</w:t>
            </w:r>
          </w:p>
          <w:p w14:paraId="7B6E2BB7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Ricercare, selezionare e utilizzare i dati e le fonti con onestà intellettuale (es: attribuzione autore/ citazione fonte) e anche nell’osservazione della netiquette </w:t>
            </w:r>
          </w:p>
          <w:p w14:paraId="4C901413" w14:textId="77777777" w:rsidR="002C15EE" w:rsidRPr="002C15EE" w:rsidRDefault="002C15EE" w:rsidP="002C15EE">
            <w:pPr>
              <w:widowControl/>
              <w:numPr>
                <w:ilvl w:val="0"/>
                <w:numId w:val="38"/>
              </w:numPr>
              <w:suppressAutoHyphens w:val="0"/>
              <w:autoSpaceDN/>
              <w:spacing w:after="24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Comprendere e applicare le indicazioni di miglioramento</w:t>
            </w:r>
          </w:p>
        </w:tc>
      </w:tr>
      <w:tr w:rsidR="002C15EE" w:rsidRPr="002C15EE" w14:paraId="1304AE9F" w14:textId="77777777" w:rsidTr="002C15E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01FE7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Il 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livello corrispondente al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 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voto 1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 non viene utilizzato perché si ritiene che i 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livelli corrispondenti ai voti 2-3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 xml:space="preserve"> siano ampiamente indicativi di una grave situazione di inadeguatezza</w:t>
            </w:r>
          </w:p>
        </w:tc>
      </w:tr>
      <w:tr w:rsidR="002C15EE" w:rsidRPr="002C15EE" w14:paraId="30BBD3EB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CB1A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1A9B66E9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7B08A" w14:textId="77777777" w:rsidR="002C15EE" w:rsidRPr="002C15EE" w:rsidRDefault="002C15EE" w:rsidP="002C15EE">
            <w:pPr>
              <w:widowControl/>
              <w:numPr>
                <w:ilvl w:val="0"/>
                <w:numId w:val="3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Manca qualsiasi evidenza (compito in bianco – nessuna interazione verbale)</w:t>
            </w:r>
          </w:p>
          <w:p w14:paraId="45CC8B4E" w14:textId="77777777" w:rsidR="002C15EE" w:rsidRPr="002C15EE" w:rsidRDefault="002C15EE" w:rsidP="002C15EE">
            <w:pPr>
              <w:widowControl/>
              <w:numPr>
                <w:ilvl w:val="0"/>
                <w:numId w:val="3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rare e disorganiche, con gravi e diffusi errori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FBC3" w14:textId="77777777" w:rsidR="002C15EE" w:rsidRPr="002C15EE" w:rsidRDefault="002C15EE" w:rsidP="002C15EE">
            <w:pPr>
              <w:widowControl/>
              <w:numPr>
                <w:ilvl w:val="0"/>
                <w:numId w:val="4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    Applica conoscenze, metodi e procedimenti in</w:t>
            </w:r>
          </w:p>
          <w:p w14:paraId="1AAF4C2C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                    modo del tutto errato</w:t>
            </w:r>
          </w:p>
          <w:p w14:paraId="5209EFC7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     Stabilisce collegamenti e relazioni tra fenomeni economici, sociali, istituzionali, culturali in modo assai confuso, approssimativo con frequenti errori gravi</w:t>
            </w:r>
          </w:p>
          <w:p w14:paraId="62407D2F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inefficace e inappropriato nei diversi contesti comunicativi</w:t>
            </w:r>
          </w:p>
          <w:p w14:paraId="5F0F5062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errato</w:t>
            </w:r>
          </w:p>
          <w:p w14:paraId="698BB769" w14:textId="77777777" w:rsidR="002C15EE" w:rsidRPr="002C15EE" w:rsidRDefault="002C15EE" w:rsidP="002C15EE">
            <w:pPr>
              <w:widowControl/>
              <w:numPr>
                <w:ilvl w:val="0"/>
                <w:numId w:val="4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raramente o in modo inappropriato il proprio compito nel lavoro individuale e di gruppo</w:t>
            </w:r>
          </w:p>
          <w:p w14:paraId="300821FE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430CE7DD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:</w:t>
            </w:r>
          </w:p>
          <w:p w14:paraId="6127D3E9" w14:textId="77777777" w:rsidR="002C15EE" w:rsidRPr="002C15EE" w:rsidRDefault="002C15EE" w:rsidP="002C15EE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4FF98E8D" w14:textId="77777777" w:rsidR="002C15EE" w:rsidRPr="002C15EE" w:rsidRDefault="002C15EE" w:rsidP="002C15EE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33DE8932" w14:textId="77777777" w:rsidR="002C15EE" w:rsidRPr="002C15EE" w:rsidRDefault="002C15EE" w:rsidP="002C15EE">
            <w:pPr>
              <w:widowControl/>
              <w:numPr>
                <w:ilvl w:val="0"/>
                <w:numId w:val="4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assenza di capacità autovalutazione e difficoltà di comprendere le indicazioni di miglioramento</w:t>
            </w:r>
          </w:p>
          <w:p w14:paraId="7B42120F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7D71411D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DABA0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776DD703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E8FA4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343962AB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ind w:left="734" w:hanging="72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frammentarie, carenti con errori talvolta gravi</w:t>
            </w:r>
          </w:p>
          <w:p w14:paraId="188AF6AA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5A89B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poco coerente e incompleto</w:t>
            </w:r>
          </w:p>
          <w:p w14:paraId="0DC21BC7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 sconnesso, approssimativo con errori anche gravi</w:t>
            </w:r>
          </w:p>
          <w:p w14:paraId="6AB0501F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poco appropriato, non distinguendo i diversi contesti comunicativi</w:t>
            </w:r>
          </w:p>
          <w:p w14:paraId="08FEA343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spesso errato</w:t>
            </w:r>
          </w:p>
          <w:p w14:paraId="2BC9E754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non consapevole e senza onestà intellettuale (es: attribuzione autore/ citazione fonte) </w:t>
            </w:r>
          </w:p>
          <w:p w14:paraId="7BBC5EDF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Ha difficoltà a comprendere le consegne e a utilizzare le risorse a disposizione</w:t>
            </w:r>
          </w:p>
          <w:p w14:paraId="04909DA8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propone soluzioni </w:t>
            </w:r>
          </w:p>
          <w:p w14:paraId="3AFCE743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raramente e o in modo approssimativo il proprio compito nel lavoro individuale e di gruppo, in modalità asincrona</w:t>
            </w:r>
          </w:p>
          <w:p w14:paraId="1340B5C8" w14:textId="77777777" w:rsidR="002C15EE" w:rsidRPr="002C15EE" w:rsidRDefault="002C15EE" w:rsidP="002C15EE">
            <w:pPr>
              <w:widowControl/>
              <w:numPr>
                <w:ilvl w:val="0"/>
                <w:numId w:val="4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è puntuale e non rispetta le consegne</w:t>
            </w:r>
          </w:p>
          <w:p w14:paraId="348A753A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3EBFF50E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:</w:t>
            </w:r>
          </w:p>
          <w:p w14:paraId="652902C2" w14:textId="77777777" w:rsidR="002C15EE" w:rsidRPr="002C15EE" w:rsidRDefault="002C15EE" w:rsidP="002C15EE">
            <w:pPr>
              <w:widowControl/>
              <w:numPr>
                <w:ilvl w:val="0"/>
                <w:numId w:val="4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715BC329" w14:textId="77777777" w:rsidR="002C15EE" w:rsidRPr="002C15EE" w:rsidRDefault="002C15EE" w:rsidP="002C15EE">
            <w:pPr>
              <w:widowControl/>
              <w:numPr>
                <w:ilvl w:val="0"/>
                <w:numId w:val="4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685AF14E" w14:textId="77777777" w:rsidR="002C15EE" w:rsidRPr="002C15EE" w:rsidRDefault="002C15EE" w:rsidP="002C15EE">
            <w:pPr>
              <w:widowControl/>
              <w:numPr>
                <w:ilvl w:val="0"/>
                <w:numId w:val="4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assenza di capacità autovalutazione e difficoltà di comprendere le indicazioni di miglioramento</w:t>
            </w:r>
          </w:p>
          <w:p w14:paraId="03E82F75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4A4DA79A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FCC7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1E7D5941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C8F0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298A6D1D" w14:textId="77777777" w:rsidR="002C15EE" w:rsidRPr="002C15EE" w:rsidRDefault="002C15EE" w:rsidP="002C15EE">
            <w:pPr>
              <w:widowControl/>
              <w:suppressAutoHyphens w:val="0"/>
              <w:autoSpaceDN/>
              <w:spacing w:before="120"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carenti, confuse con errori talvolta gravi</w:t>
            </w:r>
          </w:p>
          <w:p w14:paraId="3E88C7C7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4F9C2" w14:textId="77777777" w:rsidR="002C15EE" w:rsidRPr="002C15EE" w:rsidRDefault="002C15EE" w:rsidP="002C15EE">
            <w:pPr>
              <w:widowControl/>
              <w:numPr>
                <w:ilvl w:val="0"/>
                <w:numId w:val="45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poco consapevole, scarsamente coerente e incompleto</w:t>
            </w:r>
          </w:p>
          <w:p w14:paraId="5CCE407F" w14:textId="77777777" w:rsidR="002C15EE" w:rsidRPr="002C15EE" w:rsidRDefault="002C15EE" w:rsidP="002C15EE">
            <w:pPr>
              <w:widowControl/>
              <w:numPr>
                <w:ilvl w:val="0"/>
                <w:numId w:val="4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</w:t>
            </w:r>
          </w:p>
          <w:p w14:paraId="6F8D2ABD" w14:textId="77777777" w:rsidR="002C15EE" w:rsidRPr="002C15EE" w:rsidRDefault="002C15EE" w:rsidP="002C15EE">
            <w:pPr>
              <w:widowControl/>
              <w:suppressAutoHyphens w:val="0"/>
              <w:autoSpaceDN/>
              <w:ind w:hanging="72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talvolta confuso, approssimativo, superficiale, con   errori anche gravi</w:t>
            </w:r>
          </w:p>
          <w:p w14:paraId="15AD965D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poco appropriato nei diversi contesti comunicativi</w:t>
            </w:r>
          </w:p>
          <w:p w14:paraId="3F6E3172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inadeguato</w:t>
            </w:r>
          </w:p>
          <w:p w14:paraId="016BBD15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non consapevole e senza onestà intellettuale (es: attribuzione autore/ citazione fonte) </w:t>
            </w:r>
          </w:p>
          <w:p w14:paraId="1D4179DD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Ha difficoltà a comprendere le consegne e a utilizzare le risorse a disposizione</w:t>
            </w:r>
          </w:p>
          <w:p w14:paraId="73ECE5B4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propone soluzioni </w:t>
            </w:r>
          </w:p>
          <w:p w14:paraId="62352E9A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raramente e o in modo approssimativo il proprio compito nel lavoro individuale e di gruppo</w:t>
            </w:r>
          </w:p>
          <w:p w14:paraId="2D49A416" w14:textId="77777777" w:rsidR="002C15EE" w:rsidRPr="002C15EE" w:rsidRDefault="002C15EE" w:rsidP="002C15EE">
            <w:pPr>
              <w:widowControl/>
              <w:numPr>
                <w:ilvl w:val="0"/>
                <w:numId w:val="4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Non è puntuale e non rispetta le consegne</w:t>
            </w:r>
          </w:p>
          <w:p w14:paraId="7D28A72C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1BA23241" w14:textId="77777777" w:rsidR="002C15EE" w:rsidRPr="002C15EE" w:rsidRDefault="002C15EE" w:rsidP="002C15EE">
            <w:pPr>
              <w:widowControl/>
              <w:numPr>
                <w:ilvl w:val="0"/>
                <w:numId w:val="4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386EB76A" w14:textId="77777777" w:rsidR="002C15EE" w:rsidRPr="002C15EE" w:rsidRDefault="002C15EE" w:rsidP="002C15EE">
            <w:pPr>
              <w:widowControl/>
              <w:numPr>
                <w:ilvl w:val="0"/>
                <w:numId w:val="4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0A7F2225" w14:textId="77777777" w:rsidR="002C15EE" w:rsidRPr="002C15EE" w:rsidRDefault="002C15EE" w:rsidP="002C15EE">
            <w:pPr>
              <w:widowControl/>
              <w:numPr>
                <w:ilvl w:val="0"/>
                <w:numId w:val="4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assenza di capacità autovalutazione e difficoltà di comprendere le indicazioni di miglioramento</w:t>
            </w:r>
          </w:p>
        </w:tc>
      </w:tr>
      <w:tr w:rsidR="002C15EE" w:rsidRPr="002C15EE" w14:paraId="6AA8F81C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3A7B3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3C33BF9C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507B486B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2BA4341A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32996A14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18"/>
                <w:szCs w:val="18"/>
              </w:rPr>
            </w:pPr>
          </w:p>
          <w:p w14:paraId="12E52EF5" w14:textId="42874B85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37EE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303997E1" w14:textId="77777777" w:rsidR="002C15EE" w:rsidRPr="002C15EE" w:rsidRDefault="002C15EE" w:rsidP="002C15EE">
            <w:pPr>
              <w:widowControl/>
              <w:suppressAutoHyphens w:val="0"/>
              <w:autoSpaceDN/>
              <w:ind w:left="876" w:hanging="72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parziali, ma pertinenti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4544D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talvolta incoerente o incompleto</w:t>
            </w:r>
          </w:p>
          <w:p w14:paraId="6BA2E556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 non sempre chiaro, approssimativo e con errori non gravi</w:t>
            </w:r>
          </w:p>
          <w:p w14:paraId="63450C80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incerto, non sempre consapevole nei diversi contesti comunicativi</w:t>
            </w:r>
          </w:p>
          <w:p w14:paraId="6AFD78DE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talvolta errato</w:t>
            </w:r>
          </w:p>
          <w:p w14:paraId="1912CBD8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parzialmente consapevole </w:t>
            </w:r>
          </w:p>
          <w:p w14:paraId="0122E63A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il proprio compito nel lavoro individuale e di gruppo in modo approssimativo/incostante e poco produttivo</w:t>
            </w:r>
          </w:p>
          <w:p w14:paraId="32E700DC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Lo svolgimento delle consegne è parziale</w:t>
            </w:r>
          </w:p>
          <w:p w14:paraId="6318BDD4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lastRenderedPageBreak/>
              <w:t>Fatica ad orientarsi nell’adempimento delle consegne</w:t>
            </w:r>
          </w:p>
          <w:p w14:paraId="4737656A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Propone soluzioni parziali</w:t>
            </w:r>
          </w:p>
          <w:p w14:paraId="333A6B2D" w14:textId="77777777" w:rsidR="002C15EE" w:rsidRPr="002C15EE" w:rsidRDefault="002C15EE" w:rsidP="002C15EE">
            <w:pPr>
              <w:widowControl/>
              <w:numPr>
                <w:ilvl w:val="0"/>
                <w:numId w:val="49"/>
              </w:numPr>
              <w:suppressAutoHyphens w:val="0"/>
              <w:autoSpaceDN/>
              <w:spacing w:after="24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 le risorse in modo disorganico e non sempre con consapevolezza</w:t>
            </w:r>
          </w:p>
          <w:p w14:paraId="632E64C1" w14:textId="77777777" w:rsidR="002C15EE" w:rsidRPr="002C15EE" w:rsidRDefault="002C15EE" w:rsidP="002C15EE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negative vengono attribuite e registrate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05DC1DED" w14:textId="77777777" w:rsidR="002C15EE" w:rsidRPr="002C15EE" w:rsidRDefault="002C15EE" w:rsidP="002C15EE">
            <w:pPr>
              <w:widowControl/>
              <w:numPr>
                <w:ilvl w:val="0"/>
                <w:numId w:val="50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ripetuta mancata consegna non giustificata delle attività assegnate (almeno 3)</w:t>
            </w:r>
          </w:p>
          <w:p w14:paraId="6874D075" w14:textId="77777777" w:rsidR="002C15EE" w:rsidRPr="002C15EE" w:rsidRDefault="002C15EE" w:rsidP="002C15EE">
            <w:pPr>
              <w:widowControl/>
              <w:numPr>
                <w:ilvl w:val="0"/>
                <w:numId w:val="50"/>
              </w:numPr>
              <w:suppressAutoHyphens w:val="0"/>
              <w:autoSpaceDN/>
              <w:jc w:val="both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ripetuti esiti negativi di verifiche formative, nonostante le indicazioni per il recupero fornito dal docente.</w:t>
            </w:r>
          </w:p>
          <w:p w14:paraId="646DFDA8" w14:textId="77777777" w:rsidR="002C15EE" w:rsidRPr="002C15EE" w:rsidRDefault="002C15EE" w:rsidP="002C15EE">
            <w:pPr>
              <w:widowControl/>
              <w:numPr>
                <w:ilvl w:val="0"/>
                <w:numId w:val="5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Capacità di autovalutazione parziale</w:t>
            </w:r>
          </w:p>
        </w:tc>
      </w:tr>
      <w:tr w:rsidR="002C15EE" w:rsidRPr="002C15EE" w14:paraId="53A57664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34175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lastRenderedPageBreak/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023305F1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79955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5942473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essenziali con errori non gravi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0B21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sostanzialmente coerente  </w:t>
            </w:r>
          </w:p>
          <w:p w14:paraId="15BEDE63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semplici collegamenti e relazioni tra fenomeni economici, sociali, istituzionali, culturali in - modo accettabile, talvolta con alcuni errori non gravi</w:t>
            </w:r>
          </w:p>
          <w:p w14:paraId="566636EF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semplice, distinguendo sostanzialmente i diversi contesti comunicativi</w:t>
            </w:r>
          </w:p>
          <w:p w14:paraId="2A5646CB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sostanzialmente corretto</w:t>
            </w:r>
          </w:p>
          <w:p w14:paraId="4AE696AA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 e le fonti in modo abbastanza consapevole e con sufficiente onestà intellettuale (es: attribuzione autore/ citazione fonte) </w:t>
            </w:r>
          </w:p>
          <w:p w14:paraId="0B2EC516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quasi sempre e in modo corretto il proprio compito nel lavoro individuale e di gruppo, in modalità asincrona</w:t>
            </w:r>
          </w:p>
          <w:p w14:paraId="1C4BA1DB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le consegne </w:t>
            </w:r>
          </w:p>
          <w:p w14:paraId="1C8CFF44" w14:textId="77777777" w:rsidR="002C15EE" w:rsidRPr="002C15EE" w:rsidRDefault="002C15EE" w:rsidP="002C15EE">
            <w:pPr>
              <w:widowControl/>
              <w:numPr>
                <w:ilvl w:val="0"/>
                <w:numId w:val="5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 le risorse in modo adeguato</w:t>
            </w:r>
          </w:p>
          <w:p w14:paraId="682989B9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1C957CFD" w14:textId="77777777" w:rsidR="002C15EE" w:rsidRPr="002C15EE" w:rsidRDefault="002C15EE" w:rsidP="002C15EE">
            <w:pPr>
              <w:widowControl/>
              <w:numPr>
                <w:ilvl w:val="0"/>
                <w:numId w:val="5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Parzialmente adeguata puntualità nelle consegne</w:t>
            </w:r>
          </w:p>
          <w:p w14:paraId="2DE8B646" w14:textId="77777777" w:rsidR="002C15EE" w:rsidRPr="002C15EE" w:rsidRDefault="002C15EE" w:rsidP="002C15EE">
            <w:pPr>
              <w:widowControl/>
              <w:numPr>
                <w:ilvl w:val="0"/>
                <w:numId w:val="52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parziale delle indicazioni di miglioramento</w:t>
            </w:r>
          </w:p>
        </w:tc>
      </w:tr>
      <w:tr w:rsidR="002C15EE" w:rsidRPr="002C15EE" w14:paraId="18F29625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C7CD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77ECC56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E20FD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23246DA4" w14:textId="77777777" w:rsidR="002C15EE" w:rsidRPr="002C15EE" w:rsidRDefault="002C15EE" w:rsidP="002C15EE">
            <w:pPr>
              <w:widowControl/>
              <w:suppressAutoHyphens w:val="0"/>
              <w:autoSpaceDN/>
              <w:ind w:firstLine="309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quasi complete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EFD5A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coerente  </w:t>
            </w:r>
          </w:p>
          <w:p w14:paraId="539A3831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in modo appropriato, con alcune imprecisioni</w:t>
            </w:r>
          </w:p>
          <w:p w14:paraId="5E6A891D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appropriato nei diversi contesti comunicativi</w:t>
            </w:r>
          </w:p>
          <w:p w14:paraId="381B0B28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correttamente strumenti tecnologici e scientifici</w:t>
            </w:r>
          </w:p>
          <w:p w14:paraId="0087CD69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consapevole e con discreta onestà intellettuale (es: attribuzione autore/ citazione fonte) </w:t>
            </w:r>
          </w:p>
          <w:p w14:paraId="74DFDA62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regolarmente e in modo corretto il proprio compito nel lavoro individuale e di gruppo, in modalità asincrona</w:t>
            </w:r>
          </w:p>
          <w:p w14:paraId="4AC9C602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puntuale nelle consegne</w:t>
            </w:r>
          </w:p>
          <w:p w14:paraId="39BE0907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le consegne e le svolge in tempi adeguati</w:t>
            </w:r>
          </w:p>
          <w:p w14:paraId="4A6D2443" w14:textId="77777777" w:rsidR="002C15EE" w:rsidRPr="002C15EE" w:rsidRDefault="002C15EE" w:rsidP="002C15EE">
            <w:pPr>
              <w:widowControl/>
              <w:numPr>
                <w:ilvl w:val="0"/>
                <w:numId w:val="53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e segue le indicazioni di miglioramento</w:t>
            </w:r>
          </w:p>
          <w:p w14:paraId="58150C8F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3A8FAB35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34A7E141" w14:textId="77777777" w:rsidR="002C15EE" w:rsidRPr="002C15EE" w:rsidRDefault="002C15EE" w:rsidP="002C15EE">
            <w:pPr>
              <w:widowControl/>
              <w:numPr>
                <w:ilvl w:val="0"/>
                <w:numId w:val="54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Adeguata puntualità nelle consegne</w:t>
            </w:r>
          </w:p>
          <w:p w14:paraId="27793BA7" w14:textId="77777777" w:rsidR="002C15EE" w:rsidRPr="002C15EE" w:rsidRDefault="002C15EE" w:rsidP="002C15EE">
            <w:pPr>
              <w:widowControl/>
              <w:numPr>
                <w:ilvl w:val="0"/>
                <w:numId w:val="54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discreta delle indicazioni di miglioramento</w:t>
            </w:r>
          </w:p>
          <w:p w14:paraId="70F2429E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73AA2FAE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CEE7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092A671D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518D5D90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5C7E3A1B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089EC832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272B3938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41EC3601" w14:textId="4E72DA3D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0A626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4E52B4DA" w14:textId="77777777" w:rsidR="002C15EE" w:rsidRPr="002C15EE" w:rsidRDefault="002C15EE" w:rsidP="002C15EE">
            <w:pPr>
              <w:widowControl/>
              <w:suppressAutoHyphens w:val="0"/>
              <w:autoSpaceDN/>
              <w:ind w:firstLine="167"/>
              <w:textAlignment w:val="auto"/>
              <w:rPr>
                <w:rFonts w:asciiTheme="minorHAnsi" w:eastAsia="Times New Roman" w:hAnsiTheme="minorHAnsi" w:cstheme="minorHAnsi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t>Conoscenze complete e talvolta approfondite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001C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spacing w:before="12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coerente e sicuro</w:t>
            </w:r>
          </w:p>
          <w:p w14:paraId="199E281D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anche nuovi, in modo appropriato</w:t>
            </w:r>
          </w:p>
          <w:p w14:paraId="63759043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corretto ed efficace nei diversi contesti comunicativi</w:t>
            </w:r>
          </w:p>
          <w:p w14:paraId="302C4F3B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autonomo e adeguato al compito.</w:t>
            </w:r>
          </w:p>
          <w:p w14:paraId="2EE84BB3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 e le fonti in modo consapevole e con onestà intellettuale (es: attribuzione autore/ citazione fonte) </w:t>
            </w:r>
          </w:p>
          <w:p w14:paraId="20ACCD86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regolarmente e con precisione il proprio compito nel lavoro individuale e di gruppo, in modalità asincrona</w:t>
            </w:r>
          </w:p>
          <w:p w14:paraId="205549B3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puntuale nelle consegne</w:t>
            </w:r>
          </w:p>
          <w:p w14:paraId="02F91E77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lastRenderedPageBreak/>
              <w:t>Formula richieste pertinenti ed adeguate</w:t>
            </w:r>
          </w:p>
          <w:p w14:paraId="2A1264D1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Contribuisce in modo personale alle attività proposte</w:t>
            </w:r>
          </w:p>
          <w:p w14:paraId="1EB27880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Interagisce in modo attivo</w:t>
            </w:r>
          </w:p>
          <w:p w14:paraId="3FC5976C" w14:textId="77777777" w:rsidR="002C15EE" w:rsidRPr="002C15EE" w:rsidRDefault="002C15EE" w:rsidP="002C15EE">
            <w:pPr>
              <w:widowControl/>
              <w:numPr>
                <w:ilvl w:val="0"/>
                <w:numId w:val="55"/>
              </w:numPr>
              <w:suppressAutoHyphens w:val="0"/>
              <w:autoSpaceDN/>
              <w:spacing w:after="240"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e applica in modo coerente le indicazioni di miglioramento</w:t>
            </w:r>
          </w:p>
          <w:p w14:paraId="1A4EEAAB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608D7331" w14:textId="77777777" w:rsidR="002C15EE" w:rsidRPr="002C15EE" w:rsidRDefault="002C15EE" w:rsidP="002C15EE">
            <w:pPr>
              <w:widowControl/>
              <w:numPr>
                <w:ilvl w:val="0"/>
                <w:numId w:val="56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Significativa puntualità nelle consegne</w:t>
            </w:r>
          </w:p>
          <w:p w14:paraId="2D890D2C" w14:textId="77777777" w:rsidR="002C15EE" w:rsidRPr="002C15EE" w:rsidRDefault="002C15EE" w:rsidP="002C15EE">
            <w:pPr>
              <w:widowControl/>
              <w:numPr>
                <w:ilvl w:val="0"/>
                <w:numId w:val="56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coerente delle indicazioni di miglioramento</w:t>
            </w:r>
          </w:p>
          <w:p w14:paraId="7DCB19D0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4DE20C7D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0E6F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lastRenderedPageBreak/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  <w:r w:rsidRPr="002C15EE"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  <w:br/>
            </w:r>
          </w:p>
          <w:p w14:paraId="47DAABA4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77AF6" w14:textId="77777777" w:rsidR="002C15EE" w:rsidRPr="002C15EE" w:rsidRDefault="002C15EE" w:rsidP="002C15EE">
            <w:pPr>
              <w:widowControl/>
              <w:suppressAutoHyphens w:val="0"/>
              <w:autoSpaceDN/>
              <w:ind w:firstLine="167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</w:pP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br/>
            </w:r>
          </w:p>
          <w:p w14:paraId="7334F4AC" w14:textId="77777777" w:rsidR="002C15EE" w:rsidRPr="002C15EE" w:rsidRDefault="002C15EE" w:rsidP="002C15EE">
            <w:pPr>
              <w:widowControl/>
              <w:suppressAutoHyphens w:val="0"/>
              <w:autoSpaceDN/>
              <w:ind w:firstLine="167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</w:pPr>
            <w:r w:rsidRPr="002C15EE">
              <w:rPr>
                <w:rFonts w:asciiTheme="minorHAnsi" w:eastAsia="Times New Roman" w:hAnsiTheme="minorHAnsi" w:cstheme="minorHAnsi"/>
                <w:kern w:val="0"/>
                <w:sz w:val="18"/>
                <w:szCs w:val="18"/>
              </w:rPr>
              <w:t>Conoscenze complete e approfondite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B6B5C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Applica conoscenze, metodi e procedimenti in modo coerente e sicuro</w:t>
            </w:r>
          </w:p>
          <w:p w14:paraId="52729272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collegamenti e relazioni tra fenomeni economici, sociali, istituzionali, culturali anche nuovi, in modo appropriato</w:t>
            </w:r>
          </w:p>
          <w:p w14:paraId="1068FA15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lessico, espressioni e linguaggi formali in modo corretto ed efficace nei diversi contesti comunicativi</w:t>
            </w:r>
          </w:p>
          <w:p w14:paraId="264EA2DD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autonomo e adeguato al compito</w:t>
            </w:r>
          </w:p>
          <w:p w14:paraId="31CACAB5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sicuro, consapevole e con onestà intellettuale (es: attribuzione autore/ citazione fonte) </w:t>
            </w:r>
          </w:p>
          <w:p w14:paraId="4BCF541A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regolarmente e con precisione il proprio compito nel lavoro individuale e di gruppo</w:t>
            </w:r>
          </w:p>
          <w:p w14:paraId="6BDA34D2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puntuale nelle consegne</w:t>
            </w:r>
          </w:p>
          <w:p w14:paraId="2D295227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Formula richieste pertinenti ed adeguate</w:t>
            </w:r>
          </w:p>
          <w:p w14:paraId="2541715E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Contribuisce in modo personale alle attività proposte</w:t>
            </w:r>
          </w:p>
          <w:p w14:paraId="5AA6FCC3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Interagisce in modo attivo</w:t>
            </w:r>
          </w:p>
          <w:p w14:paraId="533BA7F8" w14:textId="77777777" w:rsidR="002C15EE" w:rsidRPr="002C15EE" w:rsidRDefault="002C15EE" w:rsidP="002C15EE">
            <w:pPr>
              <w:widowControl/>
              <w:numPr>
                <w:ilvl w:val="0"/>
                <w:numId w:val="57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Comprende e applica in modo coerente le indicazioni di miglioramento</w:t>
            </w:r>
          </w:p>
          <w:p w14:paraId="32A7BAD9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67B7E3EE" w14:textId="77777777" w:rsidR="002C15EE" w:rsidRPr="002C15EE" w:rsidRDefault="002C15EE" w:rsidP="002C15EE">
            <w:pPr>
              <w:widowControl/>
              <w:numPr>
                <w:ilvl w:val="0"/>
                <w:numId w:val="58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Significativa puntualità nelle consegne</w:t>
            </w:r>
          </w:p>
          <w:p w14:paraId="14B01E25" w14:textId="77777777" w:rsidR="002C15EE" w:rsidRPr="002C15EE" w:rsidRDefault="002C15EE" w:rsidP="002C15EE">
            <w:pPr>
              <w:widowControl/>
              <w:numPr>
                <w:ilvl w:val="0"/>
                <w:numId w:val="58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 efficace delle indicazioni di miglioramento</w:t>
            </w:r>
          </w:p>
          <w:p w14:paraId="43812E82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2C15EE" w:rsidRPr="002C15EE" w14:paraId="6E9B3F91" w14:textId="77777777" w:rsidTr="002C15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FA63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6627AE64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</w:pPr>
          </w:p>
          <w:p w14:paraId="2463A625" w14:textId="10E96DD8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AECA" w14:textId="77777777" w:rsidR="002C15EE" w:rsidRPr="002C15EE" w:rsidRDefault="002C15EE" w:rsidP="002C15EE">
            <w:pPr>
              <w:widowControl/>
              <w:suppressAutoHyphens w:val="0"/>
              <w:autoSpaceDN/>
              <w:spacing w:after="24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 w14:paraId="28E32A97" w14:textId="77777777" w:rsidR="002C15EE" w:rsidRPr="002C15EE" w:rsidRDefault="002C15EE" w:rsidP="002C15E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Conoscenze complete e con approfondimenti appropriati, anche personali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5A6F7" w14:textId="77777777" w:rsidR="002C15EE" w:rsidRPr="002C15EE" w:rsidRDefault="002C15EE" w:rsidP="002C15EE">
            <w:pPr>
              <w:widowControl/>
              <w:numPr>
                <w:ilvl w:val="0"/>
                <w:numId w:val="59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Padroneggia conoscenze e procedimenti in modo rigoroso, completo ed autonomo, anche in contesti nuovi e complessi</w:t>
            </w:r>
          </w:p>
          <w:p w14:paraId="5E432FD7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Stabilisce correttamente collegamenti e relazioni tra fenomeni economici, sociali, istituzionali e culturali, anche nuovi e complessi, con apporti personali o originali</w:t>
            </w:r>
          </w:p>
          <w:p w14:paraId="528F2A57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Sa comunicare i contenuti, anche interdisciplinari, usando sempre lessico, espressioni e linguaggi formali in modo efficace, nei diversi contesti comunicativi</w:t>
            </w:r>
          </w:p>
          <w:p w14:paraId="59582046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Usa strumenti tecnologici e scientifici in modo sempre autonomo e preciso</w:t>
            </w:r>
          </w:p>
          <w:p w14:paraId="24DB0103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Utilizzare i dati, le risorse e le fonti in modo sicuro, consapevole, critico e con onestà intellettuale (es: attribuzione autore/ citazione fonte) </w:t>
            </w:r>
          </w:p>
          <w:p w14:paraId="00C292EE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Svolge sempre puntualmente, in modo rigoroso e con spirito di iniziativa il proprio compito nel lavoro individuale e di gruppo, in modalità asincrona</w:t>
            </w:r>
          </w:p>
          <w:p w14:paraId="438B68D6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È molto puntuale nelle consegne</w:t>
            </w:r>
          </w:p>
          <w:p w14:paraId="5641B24F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Contribuisce in modo originale e personale alle attività proposte</w:t>
            </w:r>
          </w:p>
          <w:p w14:paraId="31625A77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Seleziona e gestisce le fonti in modo autonomo</w:t>
            </w:r>
          </w:p>
          <w:p w14:paraId="253551F0" w14:textId="77777777" w:rsidR="002C15EE" w:rsidRPr="002C15EE" w:rsidRDefault="002C15EE" w:rsidP="002C15EE">
            <w:pPr>
              <w:widowControl/>
              <w:numPr>
                <w:ilvl w:val="0"/>
                <w:numId w:val="60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Interagisce in modo costruttivo ed efficace anche a beneficio del gruppo</w:t>
            </w:r>
          </w:p>
          <w:p w14:paraId="09951B57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  <w:u w:val="single"/>
              </w:rPr>
              <w:t>Le valutazioni positive vengono attribuite e registrate anche per</w:t>
            </w:r>
            <w:r w:rsidRPr="002C15EE">
              <w:rPr>
                <w:rFonts w:eastAsia="Times New Roman" w:cs="Calibri"/>
                <w:b/>
                <w:bCs/>
                <w:kern w:val="0"/>
                <w:sz w:val="18"/>
                <w:szCs w:val="18"/>
              </w:rPr>
              <w:t>:</w:t>
            </w:r>
          </w:p>
          <w:p w14:paraId="38468018" w14:textId="77777777" w:rsidR="002C15EE" w:rsidRPr="002C15EE" w:rsidRDefault="002C15EE" w:rsidP="002C15EE">
            <w:pPr>
              <w:widowControl/>
              <w:numPr>
                <w:ilvl w:val="0"/>
                <w:numId w:val="61"/>
              </w:numPr>
              <w:suppressAutoHyphens w:val="0"/>
              <w:autoSpaceDN/>
              <w:rPr>
                <w:rFonts w:eastAsia="Times New Roman" w:cs="Calibri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Significativa puntualità nelle consegne</w:t>
            </w:r>
          </w:p>
          <w:p w14:paraId="03ACE7FF" w14:textId="77777777" w:rsidR="002C15EE" w:rsidRPr="002C15EE" w:rsidRDefault="002C15EE" w:rsidP="002C15EE">
            <w:pPr>
              <w:widowControl/>
              <w:numPr>
                <w:ilvl w:val="0"/>
                <w:numId w:val="61"/>
              </w:numPr>
              <w:suppressAutoHyphens w:val="0"/>
              <w:autoSpaceDN/>
              <w:rPr>
                <w:rFonts w:ascii="Tahoma" w:eastAsia="Times New Roman" w:hAnsi="Tahoma"/>
                <w:kern w:val="0"/>
                <w:sz w:val="18"/>
                <w:szCs w:val="18"/>
              </w:rPr>
            </w:pPr>
            <w:r w:rsidRPr="002C15EE">
              <w:rPr>
                <w:rFonts w:eastAsia="Times New Roman" w:cs="Calibri"/>
                <w:kern w:val="0"/>
                <w:sz w:val="18"/>
                <w:szCs w:val="18"/>
              </w:rPr>
              <w:t>Comprensione, applicazione, rielaborazione efficace delle indicazioni di miglioramento</w:t>
            </w:r>
          </w:p>
          <w:p w14:paraId="1B4CDBDC" w14:textId="77777777" w:rsidR="002C15EE" w:rsidRPr="002C15EE" w:rsidRDefault="002C15EE" w:rsidP="002C15E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 w14:paraId="66F25508" w14:textId="77777777" w:rsidR="002C15EE" w:rsidRPr="002C15EE" w:rsidRDefault="002C15EE" w:rsidP="007D36F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04"/>
        </w:tabs>
        <w:spacing w:before="120" w:after="240"/>
        <w:jc w:val="both"/>
        <w:rPr>
          <w:rFonts w:ascii="Cambria" w:eastAsia="Cambria" w:hAnsi="Cambria" w:cs="Cambria"/>
          <w:b/>
          <w:sz w:val="18"/>
          <w:szCs w:val="18"/>
        </w:rPr>
      </w:pPr>
    </w:p>
    <w:p w14:paraId="6C3494A1" w14:textId="77777777" w:rsidR="00F06F88" w:rsidRPr="001924B1" w:rsidRDefault="00F06F88" w:rsidP="00F06F88">
      <w:pPr>
        <w:widowControl/>
        <w:suppressAutoHyphens w:val="0"/>
        <w:autoSpaceDN/>
        <w:textAlignment w:val="auto"/>
        <w:rPr>
          <w:rFonts w:eastAsia="Times New Roman" w:cs="Calibri"/>
          <w:color w:val="auto"/>
          <w:kern w:val="0"/>
          <w:sz w:val="18"/>
          <w:szCs w:val="18"/>
        </w:rPr>
      </w:pPr>
    </w:p>
    <w:p w14:paraId="646E6428" w14:textId="74163E61" w:rsidR="004D7815" w:rsidRPr="001924B1" w:rsidRDefault="004D7815" w:rsidP="00F06F88">
      <w:pPr>
        <w:widowControl/>
        <w:suppressAutoHyphens w:val="0"/>
        <w:autoSpaceDN/>
        <w:spacing w:after="160"/>
        <w:textAlignment w:val="auto"/>
        <w:rPr>
          <w:rFonts w:eastAsia="Times New Roman" w:cs="Calibri"/>
          <w:color w:val="auto"/>
          <w:kern w:val="0"/>
          <w:sz w:val="18"/>
          <w:szCs w:val="18"/>
        </w:rPr>
      </w:pPr>
      <w:r>
        <w:rPr>
          <w:rFonts w:eastAsia="Times New Roman" w:cs="Calibri"/>
          <w:color w:val="auto"/>
          <w:kern w:val="0"/>
          <w:sz w:val="18"/>
          <w:szCs w:val="18"/>
        </w:rPr>
        <w:t xml:space="preserve">I Docenti del Consiglio di classe si impegnano a strutturare e a </w:t>
      </w:r>
      <w:proofErr w:type="gramStart"/>
      <w:r>
        <w:rPr>
          <w:rFonts w:eastAsia="Times New Roman" w:cs="Calibri"/>
          <w:color w:val="auto"/>
          <w:kern w:val="0"/>
          <w:sz w:val="18"/>
          <w:szCs w:val="18"/>
        </w:rPr>
        <w:t>comunicare  griglie</w:t>
      </w:r>
      <w:proofErr w:type="gramEnd"/>
      <w:r>
        <w:rPr>
          <w:rFonts w:eastAsia="Times New Roman" w:cs="Calibri"/>
          <w:color w:val="auto"/>
          <w:kern w:val="0"/>
          <w:sz w:val="18"/>
          <w:szCs w:val="18"/>
        </w:rPr>
        <w:t xml:space="preserve"> di valutazione delle prove che consentano alle studentesse e agli studenti di comprendere il livello di conoscenze ed abilità raggiunte.</w:t>
      </w:r>
    </w:p>
    <w:p w14:paraId="203F5218" w14:textId="77777777" w:rsidR="00DA2737" w:rsidRPr="001924B1" w:rsidRDefault="00DA2737" w:rsidP="00DA2737">
      <w:pPr>
        <w:pStyle w:val="Standard"/>
        <w:rPr>
          <w:rFonts w:cs="Calibri"/>
          <w:sz w:val="18"/>
          <w:szCs w:val="18"/>
        </w:rPr>
      </w:pPr>
      <w:r w:rsidRPr="0098267B">
        <w:rPr>
          <w:rFonts w:eastAsia="Calibri" w:cs="Calibri"/>
          <w:b/>
        </w:rPr>
        <w:lastRenderedPageBreak/>
        <w:t>CRITERI DI VALUTAZIONE, STRUMENTI COMPENSATIVI E DISPENSATIVI PER GLI STUDENTI CON BES</w:t>
      </w:r>
      <w:r w:rsidRPr="001924B1">
        <w:rPr>
          <w:rFonts w:eastAsia="Calibri" w:cs="Calibri"/>
          <w:b/>
          <w:sz w:val="18"/>
          <w:szCs w:val="18"/>
        </w:rPr>
        <w:t xml:space="preserve"> (STUDENTI DVA, DSA, STRANIERI): </w:t>
      </w:r>
      <w:r w:rsidRPr="001924B1">
        <w:rPr>
          <w:rFonts w:eastAsia="Calibri" w:cs="Calibri"/>
          <w:sz w:val="18"/>
          <w:szCs w:val="18"/>
        </w:rPr>
        <w:t>si rimanda ai PDP dedicati nel caso in cui fossero redatti in itinere, sulla base delle linee indicate nel PTOF e nel Piano annuale per l’inclusione.</w:t>
      </w:r>
    </w:p>
    <w:p w14:paraId="383D373D" w14:textId="77777777" w:rsidR="00DA2737" w:rsidRPr="001924B1" w:rsidRDefault="00DA2737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1F7CF4CE" w14:textId="77777777" w:rsidR="00DA2737" w:rsidRPr="0098267B" w:rsidRDefault="00DA2737" w:rsidP="00DA2737">
      <w:pPr>
        <w:pStyle w:val="Standard"/>
        <w:tabs>
          <w:tab w:val="center" w:pos="4819"/>
          <w:tab w:val="right" w:pos="9638"/>
        </w:tabs>
        <w:rPr>
          <w:rFonts w:eastAsia="Calibri" w:cs="Calibri"/>
          <w:b/>
        </w:rPr>
      </w:pPr>
      <w:r w:rsidRPr="0098267B">
        <w:rPr>
          <w:rFonts w:eastAsia="Calibri" w:cs="Calibri"/>
          <w:b/>
        </w:rPr>
        <w:t xml:space="preserve">DEFINIZIONI CARICHI MASSIMI DI LAVORO SETTIMANALE PERSONALE </w:t>
      </w:r>
    </w:p>
    <w:p w14:paraId="17C84DEB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(per ciascuna disciplina, in rapporto al tempo di studio mediamente disponibile per gli studenti).</w:t>
      </w:r>
    </w:p>
    <w:p w14:paraId="7A61E3FE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9"/>
        <w:gridCol w:w="5429"/>
      </w:tblGrid>
      <w:tr w:rsidR="00DA2737" w:rsidRPr="0098267B" w14:paraId="328BD73F" w14:textId="77777777" w:rsidTr="00CA5844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6D9F1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18748D3F" w14:textId="77777777" w:rsidR="00DA2737" w:rsidRPr="0098267B" w:rsidRDefault="00DA2737" w:rsidP="00C24B0D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MATERIE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4A5B7B09" w14:textId="77777777" w:rsidR="00DA2737" w:rsidRPr="0098267B" w:rsidRDefault="00DA2737" w:rsidP="00C24B0D">
            <w:pPr>
              <w:pStyle w:val="Standard"/>
              <w:jc w:val="center"/>
              <w:rPr>
                <w:rFonts w:eastAsia="Calibri" w:cs="Calibri"/>
                <w:b/>
                <w:color w:val="auto"/>
              </w:rPr>
            </w:pPr>
            <w:r w:rsidRPr="0098267B">
              <w:rPr>
                <w:rFonts w:eastAsia="Calibri" w:cs="Calibri"/>
                <w:b/>
                <w:color w:val="auto"/>
              </w:rPr>
              <w:t>ORE</w:t>
            </w:r>
          </w:p>
        </w:tc>
      </w:tr>
      <w:tr w:rsidR="00DA2737" w:rsidRPr="0098267B" w14:paraId="6A6918BE" w14:textId="77777777" w:rsidTr="0098267B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39CD5099" w14:textId="77777777" w:rsidR="00DA2737" w:rsidRPr="0098267B" w:rsidRDefault="00DA2737" w:rsidP="00C24B0D">
            <w:pPr>
              <w:pStyle w:val="Standard"/>
              <w:rPr>
                <w:rFonts w:eastAsia="Calibri" w:cs="Calibri"/>
                <w:color w:val="auto"/>
              </w:rPr>
            </w:pPr>
            <w:r w:rsidRPr="0098267B">
              <w:rPr>
                <w:rFonts w:eastAsia="Calibri" w:cs="Calibri"/>
                <w:color w:val="auto"/>
              </w:rPr>
              <w:t>Per ciascuna disciplina</w:t>
            </w:r>
          </w:p>
        </w:tc>
        <w:tc>
          <w:tcPr>
            <w:tcW w:w="5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2" w:type="dxa"/>
              <w:bottom w:w="0" w:type="dxa"/>
              <w:right w:w="112" w:type="dxa"/>
            </w:tcMar>
          </w:tcPr>
          <w:p w14:paraId="1499C6B7" w14:textId="77777777" w:rsidR="00DA2737" w:rsidRPr="0098267B" w:rsidRDefault="00DA2737" w:rsidP="00C24B0D">
            <w:pPr>
              <w:pStyle w:val="Standard"/>
              <w:rPr>
                <w:rFonts w:eastAsia="Calibri" w:cs="Calibri"/>
                <w:color w:val="auto"/>
              </w:rPr>
            </w:pPr>
            <w:r w:rsidRPr="0098267B">
              <w:rPr>
                <w:rFonts w:eastAsia="Calibri" w:cs="Calibri"/>
                <w:color w:val="auto"/>
              </w:rPr>
              <w:t>Metà dell’orario curricolare</w:t>
            </w:r>
          </w:p>
        </w:tc>
      </w:tr>
    </w:tbl>
    <w:p w14:paraId="5CE72F0D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2C04F37F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Si tratta di un tempo puramente indicativo, poiché il tempo di studio domestico dipende dagli stili individuali di apprendimento e dalle capacità di ogni singolo studente.</w:t>
      </w:r>
    </w:p>
    <w:p w14:paraId="54FE0695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304F6BDB" w14:textId="77777777" w:rsidR="00DA2737" w:rsidRPr="0098267B" w:rsidRDefault="00DA2737" w:rsidP="00DA2737">
      <w:pPr>
        <w:pStyle w:val="Standard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DEFINIZIONE NUMERO MASSIMO PROVE SOMMATIVE SETTIMANALI E GIORNALIERE</w:t>
      </w:r>
    </w:p>
    <w:p w14:paraId="71E96F59" w14:textId="77777777" w:rsidR="00DA2737" w:rsidRPr="001924B1" w:rsidRDefault="00DA2737" w:rsidP="00DA2737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23618B6A" w14:textId="6E8B82B3" w:rsidR="00DA2737" w:rsidRPr="0098267B" w:rsidRDefault="00DA2737" w:rsidP="00DA2737">
      <w:pPr>
        <w:pStyle w:val="Standard"/>
        <w:rPr>
          <w:rFonts w:cs="Calibri"/>
          <w:color w:val="auto"/>
        </w:rPr>
      </w:pPr>
      <w:r w:rsidRPr="0098267B">
        <w:rPr>
          <w:rFonts w:eastAsia="Calibri" w:cs="Calibri"/>
          <w:b/>
          <w:color w:val="auto"/>
          <w:u w:val="single"/>
        </w:rPr>
        <w:t>Prove sommative settimanali</w:t>
      </w:r>
      <w:r w:rsidRPr="0098267B">
        <w:rPr>
          <w:rFonts w:eastAsia="Calibri" w:cs="Calibri"/>
          <w:color w:val="auto"/>
        </w:rPr>
        <w:t>:</w:t>
      </w:r>
      <w:r w:rsidRPr="0098267B">
        <w:rPr>
          <w:rFonts w:eastAsia="Calibri" w:cs="Calibri"/>
          <w:color w:val="18A303"/>
        </w:rPr>
        <w:t xml:space="preserve"> </w:t>
      </w:r>
      <w:r w:rsidRPr="0098267B">
        <w:rPr>
          <w:rFonts w:eastAsia="Calibri" w:cs="Calibri"/>
          <w:color w:val="auto"/>
        </w:rPr>
        <w:t>fino a n</w:t>
      </w:r>
      <w:r w:rsidR="004D7815">
        <w:rPr>
          <w:rFonts w:eastAsia="Calibri" w:cs="Calibri"/>
          <w:color w:val="auto"/>
        </w:rPr>
        <w:t xml:space="preserve">.4 </w:t>
      </w:r>
      <w:r w:rsidRPr="0098267B">
        <w:rPr>
          <w:rFonts w:eastAsia="Calibri" w:cs="Calibri"/>
          <w:color w:val="auto"/>
        </w:rPr>
        <w:t>verifiche scritte</w:t>
      </w:r>
    </w:p>
    <w:p w14:paraId="702E3281" w14:textId="77777777" w:rsidR="00DA2737" w:rsidRPr="0098267B" w:rsidRDefault="00DA2737" w:rsidP="00DA2737">
      <w:pPr>
        <w:pStyle w:val="Standard"/>
        <w:rPr>
          <w:rFonts w:eastAsia="Calibri" w:cs="Calibri"/>
          <w:color w:val="auto"/>
        </w:rPr>
      </w:pPr>
    </w:p>
    <w:p w14:paraId="37546644" w14:textId="343EBF0A" w:rsidR="00DA2737" w:rsidRPr="004D7815" w:rsidRDefault="00DA2737" w:rsidP="00DA2737">
      <w:pPr>
        <w:pStyle w:val="Standard"/>
        <w:rPr>
          <w:rFonts w:eastAsia="Calibri" w:cs="Calibri"/>
          <w:color w:val="auto"/>
        </w:rPr>
      </w:pPr>
      <w:r w:rsidRPr="0098267B">
        <w:rPr>
          <w:rFonts w:eastAsia="Calibri" w:cs="Calibri"/>
          <w:b/>
          <w:color w:val="auto"/>
          <w:u w:val="single"/>
        </w:rPr>
        <w:t>Prove sommative giornaliere</w:t>
      </w:r>
      <w:r w:rsidRPr="0098267B">
        <w:rPr>
          <w:rFonts w:eastAsia="Calibri" w:cs="Calibri"/>
          <w:color w:val="auto"/>
        </w:rPr>
        <w:t xml:space="preserve">: </w:t>
      </w:r>
      <w:r w:rsidR="004D7815">
        <w:rPr>
          <w:rFonts w:eastAsia="Calibri" w:cs="Calibri"/>
          <w:color w:val="auto"/>
        </w:rPr>
        <w:t>N.1</w:t>
      </w:r>
      <w:r w:rsidRPr="0098267B">
        <w:rPr>
          <w:rFonts w:eastAsia="Calibri" w:cs="Calibri"/>
          <w:color w:val="auto"/>
        </w:rPr>
        <w:t xml:space="preserve"> verifica scritta</w:t>
      </w:r>
      <w:r w:rsidR="004D7815">
        <w:rPr>
          <w:rFonts w:eastAsia="Calibri" w:cs="Calibri"/>
          <w:color w:val="auto"/>
        </w:rPr>
        <w:t>/pratica</w:t>
      </w:r>
      <w:r w:rsidRPr="0098267B">
        <w:rPr>
          <w:rFonts w:eastAsia="Calibri" w:cs="Calibri"/>
          <w:color w:val="auto"/>
        </w:rPr>
        <w:t xml:space="preserve"> e fino a n</w:t>
      </w:r>
      <w:r w:rsidR="004D7815">
        <w:rPr>
          <w:rFonts w:eastAsia="Calibri" w:cs="Calibri"/>
          <w:color w:val="auto"/>
        </w:rPr>
        <w:t>.1</w:t>
      </w:r>
      <w:r w:rsidRPr="0098267B">
        <w:rPr>
          <w:rFonts w:eastAsia="Calibri" w:cs="Calibri"/>
          <w:color w:val="auto"/>
        </w:rPr>
        <w:t xml:space="preserve"> oral</w:t>
      </w:r>
      <w:r w:rsidR="004D7815">
        <w:rPr>
          <w:rFonts w:eastAsia="Calibri" w:cs="Calibri"/>
          <w:color w:val="auto"/>
        </w:rPr>
        <w:t>e</w:t>
      </w:r>
      <w:r w:rsidRPr="0098267B">
        <w:rPr>
          <w:rFonts w:eastAsia="Calibri" w:cs="Calibri"/>
          <w:color w:val="auto"/>
        </w:rPr>
        <w:t xml:space="preserve"> per singolo studente.</w:t>
      </w:r>
    </w:p>
    <w:p w14:paraId="3BE40BA8" w14:textId="77777777" w:rsidR="00DA2737" w:rsidRPr="0098267B" w:rsidRDefault="00DA2737" w:rsidP="00DA2737">
      <w:pPr>
        <w:pStyle w:val="Standard"/>
        <w:rPr>
          <w:rFonts w:eastAsia="Calibri" w:cs="Calibri"/>
          <w:color w:val="auto"/>
        </w:rPr>
      </w:pPr>
    </w:p>
    <w:p w14:paraId="369FF46A" w14:textId="77777777" w:rsidR="00DA2737" w:rsidRPr="0098267B" w:rsidRDefault="00DA2737" w:rsidP="00DA2737">
      <w:pPr>
        <w:pStyle w:val="Standard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Restano escluse dal conteggio del numero di prove giornaliere/settimanali, le prove di recupero per assenza.</w:t>
      </w:r>
    </w:p>
    <w:p w14:paraId="31704BD1" w14:textId="77777777" w:rsidR="00DA2737" w:rsidRPr="001924B1" w:rsidRDefault="00DA2737">
      <w:pPr>
        <w:pStyle w:val="Standard"/>
        <w:rPr>
          <w:rFonts w:eastAsia="Calibri" w:cs="Calibri"/>
          <w:b/>
          <w:color w:val="auto"/>
          <w:sz w:val="18"/>
          <w:szCs w:val="18"/>
        </w:rPr>
      </w:pPr>
    </w:p>
    <w:p w14:paraId="3C196B71" w14:textId="77777777" w:rsidR="00C44E19" w:rsidRDefault="00291529">
      <w:pPr>
        <w:pStyle w:val="Standard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FATTORI CHE CONCORRONO ALLA VALUTAZIONE PERIODICA E 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827"/>
      </w:tblGrid>
      <w:tr w:rsidR="0098267B" w:rsidRPr="00F06AC5" w14:paraId="2B504341" w14:textId="77777777" w:rsidTr="00F06AC5">
        <w:tc>
          <w:tcPr>
            <w:tcW w:w="4889" w:type="dxa"/>
            <w:shd w:val="clear" w:color="auto" w:fill="auto"/>
          </w:tcPr>
          <w:p w14:paraId="363B91B6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2651CDC8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Metodo di studio</w:t>
            </w:r>
          </w:p>
        </w:tc>
      </w:tr>
      <w:tr w:rsidR="0098267B" w:rsidRPr="00F06AC5" w14:paraId="2C9C76C7" w14:textId="77777777" w:rsidTr="00F06AC5">
        <w:tc>
          <w:tcPr>
            <w:tcW w:w="4889" w:type="dxa"/>
            <w:shd w:val="clear" w:color="auto" w:fill="auto"/>
          </w:tcPr>
          <w:p w14:paraId="4130E709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0C1C169F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Partecipazione all’attività didattica</w:t>
            </w:r>
          </w:p>
        </w:tc>
      </w:tr>
      <w:tr w:rsidR="0098267B" w:rsidRPr="00F06AC5" w14:paraId="2E1206A9" w14:textId="77777777" w:rsidTr="00F06AC5">
        <w:tc>
          <w:tcPr>
            <w:tcW w:w="4889" w:type="dxa"/>
            <w:shd w:val="clear" w:color="auto" w:fill="auto"/>
          </w:tcPr>
          <w:p w14:paraId="09857FCC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61845DDE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Impegno</w:t>
            </w:r>
          </w:p>
        </w:tc>
      </w:tr>
      <w:tr w:rsidR="0098267B" w:rsidRPr="00F06AC5" w14:paraId="3D69BD65" w14:textId="77777777" w:rsidTr="00F06AC5">
        <w:tc>
          <w:tcPr>
            <w:tcW w:w="4889" w:type="dxa"/>
            <w:shd w:val="clear" w:color="auto" w:fill="auto"/>
          </w:tcPr>
          <w:p w14:paraId="04964249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1379A98A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Progresso</w:t>
            </w:r>
          </w:p>
        </w:tc>
      </w:tr>
      <w:tr w:rsidR="0098267B" w:rsidRPr="00F06AC5" w14:paraId="195173B6" w14:textId="77777777" w:rsidTr="00F06AC5">
        <w:tc>
          <w:tcPr>
            <w:tcW w:w="4889" w:type="dxa"/>
            <w:shd w:val="clear" w:color="auto" w:fill="auto"/>
          </w:tcPr>
          <w:p w14:paraId="1C939041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6411C8CE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Livello della classe</w:t>
            </w:r>
          </w:p>
        </w:tc>
      </w:tr>
      <w:tr w:rsidR="0098267B" w:rsidRPr="00F06AC5" w14:paraId="7899DA7B" w14:textId="77777777" w:rsidTr="00F06AC5">
        <w:tc>
          <w:tcPr>
            <w:tcW w:w="4889" w:type="dxa"/>
            <w:shd w:val="clear" w:color="auto" w:fill="auto"/>
          </w:tcPr>
          <w:p w14:paraId="64D0BDAB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</w:p>
        </w:tc>
        <w:tc>
          <w:tcPr>
            <w:tcW w:w="4889" w:type="dxa"/>
            <w:shd w:val="clear" w:color="auto" w:fill="auto"/>
          </w:tcPr>
          <w:p w14:paraId="37093DEF" w14:textId="77777777" w:rsidR="0098267B" w:rsidRPr="00F06AC5" w:rsidRDefault="0098267B">
            <w:pPr>
              <w:pStyle w:val="Standard"/>
              <w:rPr>
                <w:rFonts w:eastAsia="Calibri" w:cs="Calibri"/>
                <w:b/>
                <w:color w:val="auto"/>
              </w:rPr>
            </w:pPr>
            <w:r w:rsidRPr="00F06AC5">
              <w:rPr>
                <w:rFonts w:eastAsia="Calibri" w:cs="Calibri"/>
                <w:b/>
                <w:color w:val="auto"/>
              </w:rPr>
              <w:t>Situazione personale e contesto familiare</w:t>
            </w:r>
          </w:p>
        </w:tc>
      </w:tr>
    </w:tbl>
    <w:p w14:paraId="415F86A9" w14:textId="77777777" w:rsidR="0098267B" w:rsidRPr="0098267B" w:rsidRDefault="0098267B">
      <w:pPr>
        <w:pStyle w:val="Standard"/>
        <w:rPr>
          <w:rFonts w:eastAsia="Calibri" w:cs="Calibri"/>
          <w:b/>
          <w:color w:val="auto"/>
        </w:rPr>
      </w:pPr>
    </w:p>
    <w:p w14:paraId="08BDE37B" w14:textId="77777777" w:rsidR="00C44E19" w:rsidRPr="001924B1" w:rsidRDefault="00C44E19">
      <w:pPr>
        <w:pStyle w:val="Standard"/>
        <w:tabs>
          <w:tab w:val="left" w:pos="31320"/>
        </w:tabs>
        <w:ind w:left="-360" w:firstLine="360"/>
        <w:rPr>
          <w:rFonts w:eastAsia="Calibri" w:cs="Calibri"/>
          <w:color w:val="auto"/>
          <w:sz w:val="18"/>
          <w:szCs w:val="18"/>
        </w:rPr>
      </w:pPr>
    </w:p>
    <w:p w14:paraId="77CC903D" w14:textId="558EA43A" w:rsidR="00C44E19" w:rsidRDefault="00DA2737" w:rsidP="007D36FA">
      <w:pPr>
        <w:pStyle w:val="Standard"/>
        <w:tabs>
          <w:tab w:val="left" w:pos="31320"/>
        </w:tabs>
        <w:rPr>
          <w:rFonts w:eastAsia="Calibri" w:cs="Calibri"/>
          <w:color w:val="auto"/>
          <w:sz w:val="18"/>
          <w:szCs w:val="18"/>
        </w:rPr>
      </w:pPr>
      <w:r w:rsidRPr="0098267B">
        <w:rPr>
          <w:rFonts w:eastAsia="Calibri" w:cs="Calibri"/>
          <w:b/>
          <w:bCs/>
          <w:color w:val="auto"/>
        </w:rPr>
        <w:t xml:space="preserve">5. </w:t>
      </w:r>
      <w:r w:rsidR="00291529" w:rsidRPr="0098267B">
        <w:rPr>
          <w:rFonts w:eastAsia="Calibri" w:cs="Calibri"/>
          <w:b/>
          <w:bCs/>
          <w:color w:val="auto"/>
        </w:rPr>
        <w:t>CURRICOLO DI ED. CIVICA</w:t>
      </w:r>
      <w:r w:rsidR="00291529" w:rsidRPr="001924B1">
        <w:rPr>
          <w:rFonts w:eastAsia="Calibri" w:cs="Calibri"/>
          <w:b/>
          <w:bCs/>
          <w:color w:val="auto"/>
          <w:sz w:val="18"/>
          <w:szCs w:val="18"/>
        </w:rPr>
        <w:t xml:space="preserve"> </w:t>
      </w:r>
      <w:r w:rsidR="00291529" w:rsidRPr="001924B1">
        <w:rPr>
          <w:rFonts w:eastAsia="Calibri" w:cs="Calibri"/>
          <w:color w:val="auto"/>
          <w:sz w:val="18"/>
          <w:szCs w:val="18"/>
        </w:rPr>
        <w:t>(LEGGE 20 agosto 2019, n. 92)</w:t>
      </w:r>
      <w:r w:rsidR="004D7815">
        <w:rPr>
          <w:rFonts w:eastAsia="Calibri" w:cs="Calibri"/>
          <w:color w:val="auto"/>
          <w:sz w:val="18"/>
          <w:szCs w:val="18"/>
        </w:rPr>
        <w:t xml:space="preserve"> </w:t>
      </w:r>
      <w:hyperlink r:id="rId8" w:history="1">
        <w:r w:rsidR="004D7815" w:rsidRPr="006E257A">
          <w:rPr>
            <w:rStyle w:val="Collegamentoipertestuale"/>
            <w:rFonts w:eastAsia="Calibri" w:cs="Calibri"/>
            <w:sz w:val="18"/>
            <w:szCs w:val="18"/>
          </w:rPr>
          <w:t>https://www.einaudivr.edu.it/wp-content/uploads/2021/07/CurricoloEducazioneCivica_20210623.pdf</w:t>
        </w:r>
      </w:hyperlink>
    </w:p>
    <w:p w14:paraId="564EA45D" w14:textId="77777777" w:rsidR="004D7815" w:rsidRPr="001924B1" w:rsidRDefault="004D7815" w:rsidP="007D36FA">
      <w:pPr>
        <w:pStyle w:val="Standard"/>
        <w:tabs>
          <w:tab w:val="left" w:pos="31320"/>
        </w:tabs>
        <w:rPr>
          <w:rFonts w:cs="Calibri"/>
          <w:color w:val="auto"/>
          <w:sz w:val="18"/>
          <w:szCs w:val="18"/>
        </w:rPr>
      </w:pPr>
    </w:p>
    <w:p w14:paraId="7DC67AF4" w14:textId="77777777" w:rsidR="00C44E19" w:rsidRPr="001924B1" w:rsidRDefault="00291529">
      <w:pPr>
        <w:pStyle w:val="Standard"/>
        <w:tabs>
          <w:tab w:val="left" w:pos="31320"/>
        </w:tabs>
        <w:ind w:left="-360" w:firstLine="360"/>
        <w:rPr>
          <w:rFonts w:eastAsia="Calibri" w:cs="Calibri"/>
          <w:i/>
          <w:iCs/>
          <w:color w:val="auto"/>
          <w:sz w:val="18"/>
          <w:szCs w:val="18"/>
        </w:rPr>
      </w:pPr>
      <w:r w:rsidRPr="0098267B">
        <w:rPr>
          <w:rFonts w:eastAsia="Calibri" w:cs="Calibri"/>
          <w:color w:val="auto"/>
        </w:rPr>
        <w:t>CALENDARIO CIVILE D’ISTITUTO</w:t>
      </w:r>
      <w:r w:rsidRPr="001924B1">
        <w:rPr>
          <w:rFonts w:eastAsia="Calibri" w:cs="Calibri"/>
          <w:i/>
          <w:iCs/>
          <w:color w:val="auto"/>
          <w:sz w:val="18"/>
          <w:szCs w:val="18"/>
        </w:rPr>
        <w:t xml:space="preserve">: ciascun </w:t>
      </w:r>
      <w:proofErr w:type="spellStart"/>
      <w:r w:rsidRPr="001924B1">
        <w:rPr>
          <w:rFonts w:eastAsia="Calibri" w:cs="Calibri"/>
          <w:i/>
          <w:iCs/>
          <w:color w:val="auto"/>
          <w:sz w:val="18"/>
          <w:szCs w:val="18"/>
        </w:rPr>
        <w:t>CdC</w:t>
      </w:r>
      <w:proofErr w:type="spellEnd"/>
      <w:r w:rsidRPr="001924B1">
        <w:rPr>
          <w:rFonts w:eastAsia="Calibri" w:cs="Calibri"/>
          <w:i/>
          <w:iCs/>
          <w:color w:val="auto"/>
          <w:sz w:val="18"/>
          <w:szCs w:val="18"/>
        </w:rPr>
        <w:t xml:space="preserve"> sceglierà le celebrazioni ritenute più adeguate alla classe.</w:t>
      </w:r>
    </w:p>
    <w:p w14:paraId="4267DA27" w14:textId="77777777" w:rsidR="00C237FB" w:rsidRPr="001924B1" w:rsidRDefault="00C237FB">
      <w:pPr>
        <w:pStyle w:val="Standard"/>
        <w:tabs>
          <w:tab w:val="left" w:pos="31320"/>
        </w:tabs>
        <w:ind w:left="-360" w:firstLine="360"/>
        <w:rPr>
          <w:rFonts w:eastAsia="Calibri" w:cs="Calibri"/>
          <w:i/>
          <w:iCs/>
          <w:color w:val="auto"/>
          <w:sz w:val="18"/>
          <w:szCs w:val="18"/>
        </w:rPr>
      </w:pPr>
      <w:r w:rsidRPr="001924B1">
        <w:rPr>
          <w:rFonts w:eastAsia="Calibri" w:cs="Calibri"/>
          <w:i/>
          <w:iCs/>
          <w:color w:val="auto"/>
          <w:sz w:val="18"/>
          <w:szCs w:val="18"/>
        </w:rPr>
        <w:t>Da indicare________________________________________________________________________________________________</w:t>
      </w:r>
    </w:p>
    <w:p w14:paraId="2528D938" w14:textId="77777777" w:rsidR="00DA2737" w:rsidRPr="001924B1" w:rsidRDefault="00DA2737">
      <w:pPr>
        <w:pStyle w:val="Standard"/>
        <w:tabs>
          <w:tab w:val="left" w:pos="31320"/>
        </w:tabs>
        <w:ind w:left="-360" w:firstLine="360"/>
        <w:rPr>
          <w:rFonts w:eastAsia="Calibri" w:cs="Calibri"/>
          <w:i/>
          <w:iCs/>
          <w:color w:val="auto"/>
          <w:sz w:val="18"/>
          <w:szCs w:val="18"/>
        </w:rPr>
      </w:pPr>
    </w:p>
    <w:p w14:paraId="2B220506" w14:textId="77777777" w:rsidR="00C44E19" w:rsidRPr="0098267B" w:rsidRDefault="00291529">
      <w:pPr>
        <w:pStyle w:val="Standard"/>
        <w:tabs>
          <w:tab w:val="left" w:pos="31320"/>
        </w:tabs>
        <w:ind w:left="-360" w:firstLine="360"/>
        <w:rPr>
          <w:rFonts w:cs="Calibri"/>
          <w:color w:val="auto"/>
        </w:rPr>
      </w:pPr>
      <w:r w:rsidRPr="0098267B">
        <w:rPr>
          <w:rFonts w:eastAsia="Calibri" w:cs="Calibri"/>
          <w:color w:val="auto"/>
        </w:rPr>
        <w:t>Classi seconde: PROGETTO “Viva la Costituzione”</w:t>
      </w:r>
    </w:p>
    <w:p w14:paraId="53277C30" w14:textId="77777777" w:rsidR="00DA2737" w:rsidRPr="001924B1" w:rsidRDefault="00DA2737">
      <w:pPr>
        <w:pStyle w:val="Standard"/>
        <w:tabs>
          <w:tab w:val="left" w:pos="31320"/>
        </w:tabs>
        <w:ind w:left="-360" w:firstLine="360"/>
        <w:rPr>
          <w:rFonts w:cs="Calibri"/>
          <w:sz w:val="18"/>
          <w:szCs w:val="18"/>
        </w:rPr>
      </w:pPr>
    </w:p>
    <w:p w14:paraId="2CD42271" w14:textId="77777777" w:rsidR="00C44E19" w:rsidRPr="001924B1" w:rsidRDefault="00C237FB">
      <w:pPr>
        <w:pStyle w:val="Standard"/>
        <w:tabs>
          <w:tab w:val="left" w:pos="31320"/>
        </w:tabs>
        <w:ind w:left="-360" w:firstLine="360"/>
        <w:rPr>
          <w:rFonts w:cs="Calibri"/>
          <w:sz w:val="18"/>
          <w:szCs w:val="18"/>
        </w:rPr>
      </w:pPr>
      <w:r w:rsidRPr="0098267B">
        <w:rPr>
          <w:rFonts w:cs="Calibri"/>
        </w:rPr>
        <w:t xml:space="preserve">Altre </w:t>
      </w:r>
      <w:r w:rsidR="002556B5" w:rsidRPr="0098267B">
        <w:rPr>
          <w:rFonts w:cs="Calibri"/>
        </w:rPr>
        <w:t>scelte</w:t>
      </w:r>
      <w:r w:rsidR="002556B5" w:rsidRPr="001924B1">
        <w:rPr>
          <w:rFonts w:cs="Calibri"/>
          <w:sz w:val="18"/>
          <w:szCs w:val="18"/>
        </w:rPr>
        <w:t xml:space="preserve"> </w:t>
      </w:r>
      <w:proofErr w:type="gramStart"/>
      <w:r w:rsidR="0098267B">
        <w:rPr>
          <w:rFonts w:cs="Calibri"/>
          <w:sz w:val="18"/>
          <w:szCs w:val="18"/>
        </w:rPr>
        <w:t xml:space="preserve">( </w:t>
      </w:r>
      <w:r w:rsidR="00BE41F6" w:rsidRPr="001924B1">
        <w:rPr>
          <w:rFonts w:cs="Calibri"/>
          <w:sz w:val="18"/>
          <w:szCs w:val="18"/>
        </w:rPr>
        <w:t>inserite</w:t>
      </w:r>
      <w:proofErr w:type="gramEnd"/>
      <w:r w:rsidR="00BE41F6" w:rsidRPr="001924B1">
        <w:rPr>
          <w:rFonts w:cs="Calibri"/>
          <w:sz w:val="18"/>
          <w:szCs w:val="18"/>
        </w:rPr>
        <w:t xml:space="preserve"> nel curricolo di</w:t>
      </w:r>
      <w:r w:rsidR="002556B5" w:rsidRPr="001924B1">
        <w:rPr>
          <w:rFonts w:cs="Calibri"/>
          <w:sz w:val="18"/>
          <w:szCs w:val="18"/>
        </w:rPr>
        <w:t xml:space="preserve"> </w:t>
      </w:r>
      <w:r w:rsidR="00BE41F6" w:rsidRPr="001924B1">
        <w:rPr>
          <w:rFonts w:cs="Calibri"/>
          <w:sz w:val="18"/>
          <w:szCs w:val="18"/>
        </w:rPr>
        <w:t>Istituto)</w:t>
      </w:r>
      <w:r w:rsidRPr="001924B1">
        <w:rPr>
          <w:rFonts w:cs="Calibri"/>
          <w:sz w:val="18"/>
          <w:szCs w:val="18"/>
        </w:rPr>
        <w:t>________________________________________________________</w:t>
      </w:r>
    </w:p>
    <w:p w14:paraId="613A1D32" w14:textId="77777777" w:rsidR="00C237FB" w:rsidRPr="001924B1" w:rsidRDefault="00C237FB">
      <w:pPr>
        <w:pStyle w:val="Standard"/>
        <w:tabs>
          <w:tab w:val="left" w:pos="31320"/>
        </w:tabs>
        <w:ind w:left="-360" w:firstLine="360"/>
        <w:rPr>
          <w:rFonts w:cs="Calibri"/>
          <w:sz w:val="18"/>
          <w:szCs w:val="18"/>
        </w:rPr>
      </w:pPr>
    </w:p>
    <w:p w14:paraId="0D7EE055" w14:textId="77777777" w:rsidR="00C237FB" w:rsidRPr="0098267B" w:rsidRDefault="00C237FB">
      <w:pPr>
        <w:pStyle w:val="Standard"/>
        <w:tabs>
          <w:tab w:val="left" w:pos="31320"/>
        </w:tabs>
        <w:ind w:left="-360" w:firstLine="360"/>
        <w:rPr>
          <w:rFonts w:cs="Calibri"/>
          <w:b/>
          <w:bCs/>
        </w:rPr>
      </w:pPr>
      <w:r w:rsidRPr="0098267B">
        <w:rPr>
          <w:rFonts w:cs="Calibri"/>
          <w:b/>
          <w:bCs/>
        </w:rPr>
        <w:t>Referente del curricolo: il Coordinatore di classe</w:t>
      </w:r>
    </w:p>
    <w:p w14:paraId="1B9496CC" w14:textId="77777777" w:rsidR="002556B5" w:rsidRPr="0098267B" w:rsidRDefault="002556B5">
      <w:pPr>
        <w:pStyle w:val="Standard"/>
        <w:tabs>
          <w:tab w:val="left" w:pos="31320"/>
        </w:tabs>
        <w:ind w:left="-360" w:firstLine="360"/>
        <w:rPr>
          <w:rFonts w:cs="Calibri"/>
        </w:rPr>
      </w:pPr>
    </w:p>
    <w:p w14:paraId="2E69D532" w14:textId="77777777" w:rsidR="00C44E19" w:rsidRPr="0098267B" w:rsidRDefault="00291529" w:rsidP="00DA2737">
      <w:pPr>
        <w:pStyle w:val="Standard"/>
        <w:tabs>
          <w:tab w:val="left" w:pos="31320"/>
        </w:tabs>
        <w:rPr>
          <w:rFonts w:eastAsia="Calibri" w:cs="Calibri"/>
          <w:b/>
        </w:rPr>
      </w:pPr>
      <w:r w:rsidRPr="0098267B">
        <w:rPr>
          <w:rFonts w:eastAsia="Calibri" w:cs="Calibri"/>
          <w:b/>
        </w:rPr>
        <w:t xml:space="preserve">  </w:t>
      </w:r>
      <w:r w:rsidR="00DA2737" w:rsidRPr="0098267B">
        <w:rPr>
          <w:rFonts w:eastAsia="Calibri" w:cs="Calibri"/>
          <w:b/>
        </w:rPr>
        <w:t xml:space="preserve">6. </w:t>
      </w:r>
      <w:r w:rsidRPr="0098267B">
        <w:rPr>
          <w:rFonts w:eastAsia="Calibri" w:cs="Calibri"/>
          <w:b/>
        </w:rPr>
        <w:t>PROGETTI</w:t>
      </w:r>
      <w:r w:rsidR="00DA2737" w:rsidRPr="0098267B">
        <w:rPr>
          <w:rFonts w:eastAsia="Calibri" w:cs="Calibri"/>
          <w:b/>
        </w:rPr>
        <w:t xml:space="preserve"> RIVOLTI ALLA CLASSE</w:t>
      </w:r>
    </w:p>
    <w:p w14:paraId="2D24A4C6" w14:textId="77777777" w:rsidR="00C44E19" w:rsidRPr="001924B1" w:rsidRDefault="00291529" w:rsidP="00DA2737">
      <w:pPr>
        <w:pStyle w:val="Standard"/>
        <w:tabs>
          <w:tab w:val="left" w:pos="31320"/>
        </w:tabs>
        <w:rPr>
          <w:rFonts w:eastAsia="Calibri" w:cs="Calibri"/>
          <w:color w:val="auto"/>
          <w:sz w:val="18"/>
          <w:szCs w:val="18"/>
        </w:rPr>
      </w:pPr>
      <w:r w:rsidRPr="0098267B">
        <w:rPr>
          <w:rFonts w:eastAsia="Calibri" w:cs="Calibri"/>
          <w:color w:val="auto"/>
        </w:rPr>
        <w:t xml:space="preserve">Ciascun </w:t>
      </w:r>
      <w:proofErr w:type="spellStart"/>
      <w:r w:rsidRPr="0098267B">
        <w:rPr>
          <w:rFonts w:eastAsia="Calibri" w:cs="Calibri"/>
          <w:color w:val="auto"/>
        </w:rPr>
        <w:t>CdC</w:t>
      </w:r>
      <w:proofErr w:type="spellEnd"/>
      <w:r w:rsidRPr="0098267B">
        <w:rPr>
          <w:rFonts w:eastAsia="Calibri" w:cs="Calibri"/>
          <w:color w:val="auto"/>
        </w:rPr>
        <w:t xml:space="preserve"> individua </w:t>
      </w:r>
      <w:r w:rsidR="00C237FB" w:rsidRPr="0098267B">
        <w:rPr>
          <w:rFonts w:eastAsia="Calibri" w:cs="Calibri"/>
          <w:color w:val="auto"/>
        </w:rPr>
        <w:t>i progetti di Istituto</w:t>
      </w:r>
      <w:r w:rsidR="00C237FB" w:rsidRPr="001924B1">
        <w:rPr>
          <w:rFonts w:eastAsia="Calibri" w:cs="Calibri"/>
          <w:color w:val="auto"/>
          <w:sz w:val="18"/>
          <w:szCs w:val="18"/>
        </w:rPr>
        <w:t xml:space="preserve"> (ampliamento dell’offerta formativa PTOF) </w:t>
      </w:r>
      <w:r w:rsidRPr="001924B1">
        <w:rPr>
          <w:rFonts w:eastAsia="Calibri" w:cs="Calibri"/>
          <w:color w:val="auto"/>
          <w:sz w:val="18"/>
          <w:szCs w:val="18"/>
        </w:rPr>
        <w:t>nei quali la classe sarà coinvolta</w:t>
      </w:r>
      <w:r w:rsidR="00C237FB" w:rsidRPr="001924B1">
        <w:rPr>
          <w:rFonts w:eastAsia="Calibri" w:cs="Calibri"/>
          <w:color w:val="auto"/>
          <w:sz w:val="18"/>
          <w:szCs w:val="18"/>
        </w:rPr>
        <w:t>:</w:t>
      </w:r>
    </w:p>
    <w:p w14:paraId="71D20FF3" w14:textId="77777777" w:rsidR="00C237FB" w:rsidRPr="001924B1" w:rsidRDefault="00C237FB">
      <w:pPr>
        <w:pStyle w:val="Standard"/>
        <w:tabs>
          <w:tab w:val="left" w:pos="31320"/>
        </w:tabs>
        <w:ind w:left="-360"/>
        <w:rPr>
          <w:rFonts w:eastAsia="Calibri" w:cs="Calibri"/>
          <w:color w:val="auto"/>
          <w:sz w:val="18"/>
          <w:szCs w:val="18"/>
        </w:rPr>
      </w:pPr>
    </w:p>
    <w:p w14:paraId="22BADD2F" w14:textId="47B203CE" w:rsidR="00C237FB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SOS (Scuola Orientata alla Sostenibilità)</w:t>
      </w:r>
      <w:r w:rsidR="004D7815">
        <w:rPr>
          <w:rFonts w:eastAsia="Calibri" w:cs="Calibri"/>
          <w:color w:val="auto"/>
          <w:sz w:val="18"/>
          <w:szCs w:val="18"/>
        </w:rPr>
        <w:t xml:space="preserve"> e scuola GREEN</w:t>
      </w:r>
    </w:p>
    <w:p w14:paraId="2EC3F212" w14:textId="29DF2636" w:rsidR="004D7815" w:rsidRPr="001924B1" w:rsidRDefault="004D7815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>
        <w:rPr>
          <w:rFonts w:eastAsia="Calibri" w:cs="Calibri"/>
          <w:color w:val="auto"/>
          <w:sz w:val="18"/>
          <w:szCs w:val="18"/>
        </w:rPr>
        <w:t>Attività di coaching/mentoring/motivazione allo studio</w:t>
      </w:r>
    </w:p>
    <w:p w14:paraId="75C409F2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 xml:space="preserve">Sportello </w:t>
      </w:r>
      <w:r w:rsidR="00BE41F6" w:rsidRPr="001924B1">
        <w:rPr>
          <w:rFonts w:eastAsia="Calibri" w:cs="Calibri"/>
          <w:color w:val="auto"/>
          <w:sz w:val="18"/>
          <w:szCs w:val="18"/>
        </w:rPr>
        <w:t xml:space="preserve">d’ascolto </w:t>
      </w:r>
      <w:r w:rsidRPr="001924B1">
        <w:rPr>
          <w:rFonts w:eastAsia="Calibri" w:cs="Calibri"/>
          <w:color w:val="auto"/>
          <w:sz w:val="18"/>
          <w:szCs w:val="18"/>
        </w:rPr>
        <w:t>psicologico</w:t>
      </w:r>
    </w:p>
    <w:p w14:paraId="7CBE79C1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Progetti cyberbullismo/Educazione digitale</w:t>
      </w:r>
    </w:p>
    <w:p w14:paraId="3251D03C" w14:textId="377BD6D2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Certificazioni Linguistiche</w:t>
      </w:r>
      <w:r w:rsidR="002311FF">
        <w:rPr>
          <w:rFonts w:eastAsia="Calibri" w:cs="Calibri"/>
          <w:color w:val="auto"/>
          <w:sz w:val="18"/>
          <w:szCs w:val="18"/>
        </w:rPr>
        <w:t xml:space="preserve"> (indicare quali lingue________________________)</w:t>
      </w:r>
    </w:p>
    <w:p w14:paraId="07AE4FAA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Progetto Ben-Essere</w:t>
      </w:r>
      <w:r w:rsidR="00BE41F6" w:rsidRPr="001924B1">
        <w:rPr>
          <w:rFonts w:eastAsia="Calibri" w:cs="Calibri"/>
          <w:color w:val="auto"/>
          <w:sz w:val="18"/>
          <w:szCs w:val="18"/>
        </w:rPr>
        <w:t xml:space="preserve"> e educazione alla salute</w:t>
      </w:r>
    </w:p>
    <w:p w14:paraId="4532D345" w14:textId="706ECD9D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Attività sportive</w:t>
      </w:r>
      <w:r w:rsidR="00BE41F6" w:rsidRPr="001924B1">
        <w:rPr>
          <w:rFonts w:eastAsia="Calibri" w:cs="Calibri"/>
          <w:color w:val="auto"/>
          <w:sz w:val="18"/>
          <w:szCs w:val="18"/>
        </w:rPr>
        <w:t>-C</w:t>
      </w:r>
      <w:r w:rsidR="004D7815">
        <w:rPr>
          <w:rFonts w:eastAsia="Calibri" w:cs="Calibri"/>
          <w:color w:val="auto"/>
          <w:sz w:val="18"/>
          <w:szCs w:val="18"/>
        </w:rPr>
        <w:t>entro sportivo scolastico</w:t>
      </w:r>
    </w:p>
    <w:p w14:paraId="49DFE5D8" w14:textId="77777777" w:rsidR="00C237FB" w:rsidRPr="001924B1" w:rsidRDefault="00C237FB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 w:rsidRPr="001924B1">
        <w:rPr>
          <w:rFonts w:eastAsia="Calibri" w:cs="Calibri"/>
          <w:color w:val="auto"/>
          <w:sz w:val="18"/>
          <w:szCs w:val="18"/>
        </w:rPr>
        <w:t>Intercultura</w:t>
      </w:r>
    </w:p>
    <w:p w14:paraId="2D8158E6" w14:textId="0FD6A345" w:rsidR="00C237FB" w:rsidRDefault="002311FF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>
        <w:rPr>
          <w:rFonts w:eastAsia="Calibri" w:cs="Calibri"/>
          <w:color w:val="auto"/>
          <w:sz w:val="18"/>
          <w:szCs w:val="18"/>
        </w:rPr>
        <w:t>ECDL</w:t>
      </w:r>
    </w:p>
    <w:p w14:paraId="3842352E" w14:textId="6E25F017" w:rsidR="002311FF" w:rsidRDefault="002311FF" w:rsidP="00C237FB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  <w:r>
        <w:rPr>
          <w:rFonts w:eastAsia="Calibri" w:cs="Calibri"/>
          <w:color w:val="auto"/>
          <w:sz w:val="18"/>
          <w:szCs w:val="18"/>
        </w:rPr>
        <w:t>Conversazione madre lingua</w:t>
      </w:r>
    </w:p>
    <w:p w14:paraId="61E3F8D8" w14:textId="77777777" w:rsidR="002556B5" w:rsidRPr="002A625B" w:rsidRDefault="002556B5" w:rsidP="002556B5">
      <w:pPr>
        <w:pStyle w:val="Standard"/>
        <w:numPr>
          <w:ilvl w:val="0"/>
          <w:numId w:val="4"/>
        </w:numPr>
        <w:ind w:left="65" w:hanging="65"/>
        <w:rPr>
          <w:rFonts w:eastAsia="Calibri" w:cs="Calibri"/>
          <w:color w:val="auto"/>
          <w:sz w:val="18"/>
          <w:szCs w:val="18"/>
        </w:rPr>
      </w:pPr>
    </w:p>
    <w:p w14:paraId="57911096" w14:textId="5D0BE8D3" w:rsidR="00513172" w:rsidRDefault="004D7815" w:rsidP="00513172">
      <w:pPr>
        <w:pStyle w:val="Standard"/>
        <w:tabs>
          <w:tab w:val="left" w:pos="31320"/>
        </w:tabs>
        <w:ind w:left="65"/>
        <w:rPr>
          <w:rFonts w:eastAsia="Calibri" w:cs="Calibri"/>
          <w:color w:val="auto"/>
          <w:sz w:val="20"/>
          <w:szCs w:val="20"/>
        </w:rPr>
      </w:pPr>
      <w:r>
        <w:rPr>
          <w:rFonts w:eastAsia="Calibri" w:cs="Calibri"/>
          <w:b/>
          <w:bCs/>
        </w:rPr>
        <w:t>PROGETTO ORIENTAMENTO</w:t>
      </w:r>
      <w:r w:rsidR="00513172">
        <w:rPr>
          <w:rFonts w:eastAsia="Calibri" w:cs="Calibri"/>
          <w:b/>
          <w:bCs/>
        </w:rPr>
        <w:t>-MODULI DI ORIENTAMENTO DI 30 0RE</w:t>
      </w:r>
      <w:r>
        <w:rPr>
          <w:rFonts w:eastAsia="Calibri" w:cs="Calibri"/>
          <w:b/>
          <w:bCs/>
        </w:rPr>
        <w:t xml:space="preserve">- </w:t>
      </w:r>
      <w:r w:rsidR="002556B5" w:rsidRPr="0098267B">
        <w:rPr>
          <w:rFonts w:eastAsia="Calibri" w:cs="Calibri"/>
          <w:b/>
          <w:bCs/>
        </w:rPr>
        <w:t>P</w:t>
      </w:r>
      <w:r w:rsidR="00DA2737" w:rsidRPr="0098267B">
        <w:rPr>
          <w:rFonts w:eastAsia="Calibri" w:cs="Calibri"/>
          <w:b/>
          <w:bCs/>
        </w:rPr>
        <w:t>C</w:t>
      </w:r>
      <w:r w:rsidR="00291529" w:rsidRPr="0098267B">
        <w:rPr>
          <w:rFonts w:eastAsia="Calibri" w:cs="Calibri"/>
          <w:b/>
          <w:bCs/>
        </w:rPr>
        <w:t>TO</w:t>
      </w:r>
      <w:r w:rsidR="00291529" w:rsidRPr="001924B1">
        <w:rPr>
          <w:rFonts w:eastAsia="Calibri" w:cs="Calibri"/>
          <w:sz w:val="18"/>
          <w:szCs w:val="18"/>
        </w:rPr>
        <w:t xml:space="preserve"> (classi del triennio)</w:t>
      </w:r>
      <w:r w:rsidR="00291529" w:rsidRPr="001924B1">
        <w:rPr>
          <w:rFonts w:eastAsia="Calibri" w:cs="Calibri"/>
          <w:color w:val="18A303"/>
          <w:sz w:val="18"/>
          <w:szCs w:val="18"/>
        </w:rPr>
        <w:t xml:space="preserve">: </w:t>
      </w:r>
      <w:r w:rsidR="00291529" w:rsidRPr="0098267B">
        <w:rPr>
          <w:rFonts w:eastAsia="Calibri" w:cs="Calibri"/>
          <w:color w:val="auto"/>
          <w:sz w:val="20"/>
          <w:szCs w:val="20"/>
        </w:rPr>
        <w:t xml:space="preserve">il </w:t>
      </w:r>
      <w:proofErr w:type="spellStart"/>
      <w:r w:rsidR="00291529" w:rsidRPr="0098267B">
        <w:rPr>
          <w:rFonts w:eastAsia="Calibri" w:cs="Calibri"/>
          <w:color w:val="auto"/>
          <w:sz w:val="20"/>
          <w:szCs w:val="20"/>
        </w:rPr>
        <w:t>CdC</w:t>
      </w:r>
      <w:proofErr w:type="spellEnd"/>
      <w:r w:rsidR="00291529" w:rsidRPr="0098267B">
        <w:rPr>
          <w:rFonts w:eastAsia="Calibri" w:cs="Calibri"/>
          <w:color w:val="auto"/>
          <w:sz w:val="20"/>
          <w:szCs w:val="20"/>
        </w:rPr>
        <w:t xml:space="preserve"> si atterrà alle proposte della Commissione </w:t>
      </w:r>
      <w:r w:rsidR="007A4DCE">
        <w:rPr>
          <w:rFonts w:eastAsia="Calibri" w:cs="Calibri"/>
          <w:color w:val="auto"/>
          <w:sz w:val="20"/>
          <w:szCs w:val="20"/>
        </w:rPr>
        <w:t>Orientamento-</w:t>
      </w:r>
      <w:r w:rsidR="00291529" w:rsidRPr="0098267B">
        <w:rPr>
          <w:rFonts w:eastAsia="Calibri" w:cs="Calibri"/>
          <w:color w:val="auto"/>
          <w:sz w:val="20"/>
          <w:szCs w:val="20"/>
        </w:rPr>
        <w:t xml:space="preserve">PCTO </w:t>
      </w:r>
      <w:r w:rsidR="002A625B">
        <w:rPr>
          <w:rFonts w:eastAsia="Calibri" w:cs="Calibri"/>
          <w:color w:val="auto"/>
          <w:sz w:val="20"/>
          <w:szCs w:val="20"/>
        </w:rPr>
        <w:t>che saranno</w:t>
      </w:r>
      <w:r w:rsidR="00291529" w:rsidRPr="0098267B">
        <w:rPr>
          <w:rFonts w:eastAsia="Calibri" w:cs="Calibri"/>
          <w:color w:val="auto"/>
          <w:sz w:val="20"/>
          <w:szCs w:val="20"/>
        </w:rPr>
        <w:t xml:space="preserve"> deliberate dal Collegio Docenti</w:t>
      </w:r>
      <w:r w:rsidR="00513172">
        <w:rPr>
          <w:rFonts w:eastAsia="Calibri" w:cs="Calibri"/>
          <w:color w:val="auto"/>
          <w:sz w:val="20"/>
          <w:szCs w:val="20"/>
        </w:rPr>
        <w:t>, le attività programmate e comunicate, saranno parte integrante d</w:t>
      </w:r>
      <w:r w:rsidR="00513172" w:rsidRPr="00513172">
        <w:rPr>
          <w:rFonts w:eastAsia="Calibri" w:cs="Calibri"/>
          <w:color w:val="auto"/>
          <w:sz w:val="20"/>
          <w:szCs w:val="20"/>
        </w:rPr>
        <w:t>ella presente progettazione di classe</w:t>
      </w:r>
      <w:r w:rsidR="00513172">
        <w:rPr>
          <w:rFonts w:eastAsia="Calibri" w:cs="Calibri"/>
          <w:color w:val="auto"/>
          <w:sz w:val="20"/>
          <w:szCs w:val="20"/>
        </w:rPr>
        <w:t>.</w:t>
      </w:r>
    </w:p>
    <w:p w14:paraId="051FD5B9" w14:textId="77777777" w:rsidR="00513172" w:rsidRDefault="00513172" w:rsidP="002556B5">
      <w:pPr>
        <w:pStyle w:val="Standard"/>
        <w:tabs>
          <w:tab w:val="left" w:pos="31320"/>
        </w:tabs>
        <w:ind w:left="65"/>
        <w:rPr>
          <w:rFonts w:eastAsia="Calibri" w:cs="Calibri"/>
          <w:color w:val="auto"/>
          <w:sz w:val="20"/>
          <w:szCs w:val="20"/>
        </w:rPr>
      </w:pPr>
    </w:p>
    <w:p w14:paraId="40107E88" w14:textId="53F570D8" w:rsidR="002311FF" w:rsidRDefault="00513172" w:rsidP="002556B5">
      <w:pPr>
        <w:pStyle w:val="Standard"/>
        <w:tabs>
          <w:tab w:val="left" w:pos="31320"/>
        </w:tabs>
        <w:ind w:left="65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Lo st</w:t>
      </w:r>
      <w:r w:rsidR="002311FF">
        <w:rPr>
          <w:rFonts w:eastAsia="Calibri" w:cs="Calibri"/>
          <w:b/>
          <w:bCs/>
        </w:rPr>
        <w:t xml:space="preserve">age </w:t>
      </w:r>
      <w:r>
        <w:rPr>
          <w:rFonts w:eastAsia="Calibri" w:cs="Calibri"/>
          <w:b/>
          <w:bCs/>
        </w:rPr>
        <w:t>presso aziende/enti/associazioni è previsto nel periodo estivo per le classi terze</w:t>
      </w:r>
    </w:p>
    <w:p w14:paraId="645CC0C7" w14:textId="77777777" w:rsidR="00513172" w:rsidRDefault="00513172" w:rsidP="002556B5">
      <w:pPr>
        <w:pStyle w:val="Standard"/>
        <w:tabs>
          <w:tab w:val="left" w:pos="31320"/>
        </w:tabs>
        <w:ind w:left="65"/>
        <w:rPr>
          <w:rFonts w:eastAsia="Calibri" w:cs="Calibri"/>
          <w:b/>
          <w:bCs/>
        </w:rPr>
      </w:pPr>
    </w:p>
    <w:p w14:paraId="584DC7C3" w14:textId="134ABA8F" w:rsidR="00513172" w:rsidRDefault="00513172" w:rsidP="002556B5">
      <w:pPr>
        <w:pStyle w:val="Standard"/>
        <w:tabs>
          <w:tab w:val="left" w:pos="31320"/>
        </w:tabs>
        <w:ind w:left="65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ATTIVITA’ DI ORIENTAMENTO E MODULI DI DIDATTICA ORIENTATIVA PER TUTTE LE CLASSI</w:t>
      </w:r>
    </w:p>
    <w:p w14:paraId="5DE7897D" w14:textId="75B750AF" w:rsidR="00513172" w:rsidRDefault="00513172" w:rsidP="002556B5">
      <w:pPr>
        <w:pStyle w:val="Standard"/>
        <w:tabs>
          <w:tab w:val="left" w:pos="31320"/>
        </w:tabs>
        <w:ind w:left="65"/>
        <w:rPr>
          <w:rFonts w:eastAsia="Calibri" w:cs="Calibri"/>
          <w:color w:val="auto"/>
          <w:sz w:val="20"/>
          <w:szCs w:val="20"/>
        </w:rPr>
      </w:pPr>
      <w:r>
        <w:rPr>
          <w:rFonts w:eastAsia="Calibri" w:cs="Calibri"/>
        </w:rPr>
        <w:t>Le a</w:t>
      </w:r>
      <w:r>
        <w:rPr>
          <w:rFonts w:eastAsia="Calibri" w:cs="Calibri"/>
          <w:color w:val="auto"/>
          <w:sz w:val="20"/>
          <w:szCs w:val="20"/>
        </w:rPr>
        <w:t>ttività di orientamento/riorientamento nelle classi del biennio</w:t>
      </w:r>
      <w:r w:rsidR="002A625B">
        <w:rPr>
          <w:rFonts w:eastAsia="Calibri" w:cs="Calibri"/>
          <w:color w:val="auto"/>
          <w:sz w:val="20"/>
          <w:szCs w:val="20"/>
        </w:rPr>
        <w:t xml:space="preserve"> e</w:t>
      </w:r>
      <w:r>
        <w:rPr>
          <w:rFonts w:eastAsia="Calibri" w:cs="Calibri"/>
          <w:color w:val="auto"/>
          <w:sz w:val="20"/>
          <w:szCs w:val="20"/>
        </w:rPr>
        <w:t xml:space="preserve"> i moduli di didattica orientativa per tutte le classi sono in fase di progettazione da parte dell’Istituto.</w:t>
      </w:r>
      <w:r w:rsidR="002A625B">
        <w:rPr>
          <w:rFonts w:eastAsia="Calibri" w:cs="Calibri"/>
          <w:color w:val="auto"/>
          <w:sz w:val="20"/>
          <w:szCs w:val="20"/>
        </w:rPr>
        <w:t xml:space="preserve"> Saranno comunicate alle Famiglie, alle Studentesse, agli Studenti e saranno parte integrante della presente progettazione di classe.</w:t>
      </w:r>
    </w:p>
    <w:p w14:paraId="6621D362" w14:textId="799D4B03" w:rsidR="00C44E19" w:rsidRDefault="00C44E19">
      <w:pPr>
        <w:pStyle w:val="Standard"/>
        <w:tabs>
          <w:tab w:val="left" w:pos="31680"/>
        </w:tabs>
        <w:rPr>
          <w:rFonts w:eastAsia="Calibri" w:cs="Calibri"/>
          <w:color w:val="auto"/>
          <w:sz w:val="20"/>
          <w:szCs w:val="20"/>
        </w:rPr>
      </w:pPr>
    </w:p>
    <w:p w14:paraId="7F4DA007" w14:textId="769A1896" w:rsidR="002A625B" w:rsidRDefault="002A625B">
      <w:pPr>
        <w:pStyle w:val="Standard"/>
        <w:tabs>
          <w:tab w:val="left" w:pos="31680"/>
        </w:tabs>
        <w:rPr>
          <w:rFonts w:eastAsia="Calibri" w:cs="Calibri"/>
          <w:color w:val="auto"/>
          <w:sz w:val="20"/>
          <w:szCs w:val="20"/>
        </w:rPr>
      </w:pPr>
      <w:hyperlink r:id="rId9" w:history="1">
        <w:r w:rsidRPr="002A625B">
          <w:rPr>
            <w:rStyle w:val="Collegamentoipertestuale"/>
            <w:rFonts w:eastAsia="Calibri" w:cs="Calibri"/>
            <w:sz w:val="20"/>
            <w:szCs w:val="20"/>
          </w:rPr>
          <w:t>PIANO MINISTERIALE TUTOR SCOLASTICI E DOCENTE ORIENTATORE</w:t>
        </w:r>
      </w:hyperlink>
    </w:p>
    <w:p w14:paraId="047178B6" w14:textId="77777777" w:rsidR="002A625B" w:rsidRDefault="002A625B">
      <w:pPr>
        <w:pStyle w:val="Standard"/>
        <w:tabs>
          <w:tab w:val="left" w:pos="31680"/>
        </w:tabs>
        <w:rPr>
          <w:rFonts w:eastAsia="Calibri" w:cs="Calibri"/>
          <w:color w:val="auto"/>
          <w:sz w:val="20"/>
          <w:szCs w:val="20"/>
        </w:rPr>
      </w:pPr>
    </w:p>
    <w:p w14:paraId="06B2710A" w14:textId="77777777" w:rsidR="002A625B" w:rsidRPr="001924B1" w:rsidRDefault="002A625B">
      <w:pPr>
        <w:pStyle w:val="Standard"/>
        <w:tabs>
          <w:tab w:val="left" w:pos="31680"/>
        </w:tabs>
        <w:rPr>
          <w:rFonts w:cs="Calibri"/>
          <w:sz w:val="18"/>
          <w:szCs w:val="18"/>
        </w:rPr>
      </w:pPr>
    </w:p>
    <w:p w14:paraId="3AB73AA2" w14:textId="77777777" w:rsidR="00C44E19" w:rsidRPr="0098267B" w:rsidRDefault="00291529">
      <w:pPr>
        <w:pStyle w:val="Standard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USCITE DIDATTICHE PREVISTE / VISITE AZIENDALI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8"/>
        <w:gridCol w:w="3642"/>
        <w:gridCol w:w="1443"/>
        <w:gridCol w:w="2245"/>
      </w:tblGrid>
      <w:tr w:rsidR="00C44E19" w:rsidRPr="0098267B" w14:paraId="478A9B2D" w14:textId="77777777" w:rsidTr="00CA5844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2513624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Data/ Periodo</w:t>
            </w: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096BC07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Meta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51B80DD1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Referente</w:t>
            </w: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6D9F1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F6EA63" w14:textId="77777777" w:rsidR="00C44E19" w:rsidRPr="0098267B" w:rsidRDefault="00291529">
            <w:pPr>
              <w:pStyle w:val="Standard"/>
              <w:rPr>
                <w:rFonts w:eastAsia="Arial" w:cs="Calibri"/>
                <w:b/>
              </w:rPr>
            </w:pPr>
            <w:r w:rsidRPr="0098267B">
              <w:rPr>
                <w:rFonts w:eastAsia="Arial" w:cs="Calibri"/>
                <w:b/>
              </w:rPr>
              <w:t>Accompagnatori</w:t>
            </w:r>
          </w:p>
        </w:tc>
      </w:tr>
      <w:tr w:rsidR="00C44E19" w:rsidRPr="0098267B" w14:paraId="32BCAAB7" w14:textId="77777777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B6FE491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7EA052A2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8F0763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751B4896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C44E19" w:rsidRPr="0098267B" w14:paraId="7474F185" w14:textId="77777777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0AEDEAA7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44FB6AC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1FD28D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1CDD64E9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C44E19" w:rsidRPr="0098267B" w14:paraId="42E768DC" w14:textId="77777777"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456261F8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36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A553B3C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0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62CE6C53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  <w:tc>
          <w:tcPr>
            <w:tcW w:w="2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52" w:type="dxa"/>
              <w:bottom w:w="0" w:type="dxa"/>
              <w:right w:w="52" w:type="dxa"/>
            </w:tcMar>
          </w:tcPr>
          <w:p w14:paraId="241E8BD6" w14:textId="77777777" w:rsidR="00C44E19" w:rsidRPr="0098267B" w:rsidRDefault="00C44E19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</w:tbl>
    <w:p w14:paraId="42AE8AC7" w14:textId="77777777" w:rsidR="00C44E19" w:rsidRPr="001924B1" w:rsidRDefault="00C44E19">
      <w:pPr>
        <w:pStyle w:val="Standard"/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</w:p>
    <w:p w14:paraId="3D0EB961" w14:textId="77777777" w:rsidR="00C44E19" w:rsidRPr="001924B1" w:rsidRDefault="00C44E19">
      <w:pPr>
        <w:pStyle w:val="Standard"/>
        <w:tabs>
          <w:tab w:val="left" w:pos="31680"/>
        </w:tabs>
        <w:spacing w:line="276" w:lineRule="auto"/>
        <w:jc w:val="both"/>
        <w:rPr>
          <w:rFonts w:eastAsia="Calibri" w:cs="Calibri"/>
          <w:color w:val="auto"/>
          <w:sz w:val="18"/>
          <w:szCs w:val="18"/>
        </w:rPr>
      </w:pPr>
    </w:p>
    <w:p w14:paraId="78EA83D8" w14:textId="77777777" w:rsidR="00C44E19" w:rsidRPr="001924B1" w:rsidRDefault="00C44E19">
      <w:pPr>
        <w:pStyle w:val="Textbody"/>
        <w:spacing w:after="0"/>
        <w:rPr>
          <w:rFonts w:cs="Calibri"/>
          <w:b/>
          <w:sz w:val="18"/>
          <w:szCs w:val="18"/>
        </w:rPr>
      </w:pPr>
    </w:p>
    <w:p w14:paraId="57D0EBDB" w14:textId="77777777" w:rsidR="00C44E19" w:rsidRPr="0098267B" w:rsidRDefault="00291529">
      <w:pPr>
        <w:pStyle w:val="Textbody"/>
        <w:spacing w:after="0"/>
        <w:rPr>
          <w:rFonts w:cs="Calibri"/>
          <w:b/>
        </w:rPr>
      </w:pPr>
      <w:r w:rsidRPr="0098267B">
        <w:rPr>
          <w:rFonts w:cs="Calibri"/>
          <w:b/>
        </w:rPr>
        <w:t>ALTRE INIZIATIVE RIVOLTE ALLA CLASSE ANCHE SULLA BASE DELLE PROPOSTE DEI DIPARTIMENTI</w:t>
      </w:r>
    </w:p>
    <w:p w14:paraId="04F50A1A" w14:textId="77777777" w:rsidR="00C44E19" w:rsidRPr="001924B1" w:rsidRDefault="003B558B">
      <w:pPr>
        <w:pStyle w:val="Textbody"/>
        <w:spacing w:line="240" w:lineRule="auto"/>
        <w:rPr>
          <w:rFonts w:eastAsia="Calibri" w:cs="Calibri"/>
          <w:bCs/>
          <w:color w:val="auto"/>
          <w:sz w:val="18"/>
          <w:szCs w:val="18"/>
        </w:rPr>
      </w:pPr>
      <w:r w:rsidRPr="001924B1">
        <w:rPr>
          <w:rFonts w:eastAsia="Calibri" w:cs="Calibri"/>
          <w:bCs/>
          <w:color w:val="auto"/>
          <w:sz w:val="18"/>
          <w:szCs w:val="18"/>
        </w:rPr>
        <w:t>___________________________________________________________________________________________________</w:t>
      </w:r>
    </w:p>
    <w:p w14:paraId="47913D3E" w14:textId="2A72B2A8" w:rsidR="00C44E19" w:rsidRDefault="0030171B" w:rsidP="007D36FA">
      <w:pPr>
        <w:pStyle w:val="Textbody"/>
        <w:spacing w:line="240" w:lineRule="auto"/>
        <w:jc w:val="both"/>
        <w:rPr>
          <w:rFonts w:eastAsia="Times New Roman" w:cs="Calibri"/>
        </w:rPr>
      </w:pPr>
      <w:r w:rsidRPr="0098267B">
        <w:rPr>
          <w:rFonts w:eastAsia="Calibri" w:cs="Calibri"/>
          <w:b/>
          <w:color w:val="auto"/>
        </w:rPr>
        <w:t xml:space="preserve">7. </w:t>
      </w:r>
      <w:r w:rsidR="00291529" w:rsidRPr="0098267B">
        <w:rPr>
          <w:rFonts w:eastAsia="Calibri" w:cs="Calibri"/>
          <w:b/>
          <w:color w:val="auto"/>
        </w:rPr>
        <w:t xml:space="preserve">DDI </w:t>
      </w:r>
      <w:r w:rsidR="00F27A3C">
        <w:rPr>
          <w:rFonts w:eastAsia="Calibri" w:cs="Calibri"/>
          <w:b/>
          <w:color w:val="auto"/>
        </w:rPr>
        <w:t>nei casi previsti</w:t>
      </w:r>
      <w:r w:rsidR="00291529" w:rsidRPr="001924B1">
        <w:rPr>
          <w:rFonts w:eastAsia="Calibri" w:cs="Calibri"/>
          <w:b/>
          <w:color w:val="auto"/>
          <w:sz w:val="18"/>
          <w:szCs w:val="18"/>
        </w:rPr>
        <w:t xml:space="preserve">: </w:t>
      </w:r>
      <w:r w:rsidR="007D36FA" w:rsidRPr="000D1B9E">
        <w:rPr>
          <w:rFonts w:eastAsia="Times New Roman" w:cs="Calibri"/>
        </w:rPr>
        <w:t xml:space="preserve">il Consiglio si confronta sulle modalità di gestione </w:t>
      </w:r>
    </w:p>
    <w:p w14:paraId="38256837" w14:textId="137C34A7" w:rsidR="00F27A3C" w:rsidRPr="007D36FA" w:rsidRDefault="00F27A3C" w:rsidP="007D36FA">
      <w:pPr>
        <w:pStyle w:val="Textbody"/>
        <w:spacing w:line="240" w:lineRule="auto"/>
        <w:jc w:val="both"/>
        <w:rPr>
          <w:rFonts w:eastAsia="Calibri" w:cs="Calibri"/>
          <w:b/>
          <w:color w:val="auto"/>
          <w:sz w:val="18"/>
          <w:szCs w:val="18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</w:t>
      </w:r>
    </w:p>
    <w:p w14:paraId="29E75D66" w14:textId="77777777" w:rsidR="00C44E19" w:rsidRPr="001924B1" w:rsidRDefault="0030171B">
      <w:pPr>
        <w:pStyle w:val="Standard"/>
        <w:rPr>
          <w:rFonts w:eastAsia="Calibri" w:cs="Calibri"/>
          <w:b/>
          <w:sz w:val="18"/>
          <w:szCs w:val="18"/>
        </w:rPr>
      </w:pPr>
      <w:r w:rsidRPr="0098267B">
        <w:rPr>
          <w:rFonts w:eastAsia="Calibri" w:cs="Calibri"/>
          <w:b/>
        </w:rPr>
        <w:t>8</w:t>
      </w:r>
      <w:r w:rsidR="00DA2737" w:rsidRPr="0098267B">
        <w:rPr>
          <w:rFonts w:eastAsia="Calibri" w:cs="Calibri"/>
          <w:b/>
        </w:rPr>
        <w:t xml:space="preserve">. </w:t>
      </w:r>
      <w:r w:rsidR="00291529" w:rsidRPr="0098267B">
        <w:rPr>
          <w:rFonts w:eastAsia="Calibri" w:cs="Calibri"/>
          <w:b/>
        </w:rPr>
        <w:t>ADATTAMENTI DELLE PROGETTAZIONI DI DIPARTIMENTO AL CONTESTO DELLA CLASSE</w:t>
      </w:r>
      <w:r w:rsidR="00291529" w:rsidRPr="001924B1">
        <w:rPr>
          <w:rFonts w:eastAsia="Calibri" w:cs="Calibri"/>
          <w:b/>
          <w:sz w:val="18"/>
          <w:szCs w:val="18"/>
        </w:rPr>
        <w:t>:</w:t>
      </w:r>
    </w:p>
    <w:p w14:paraId="2BF6DEC8" w14:textId="77777777" w:rsidR="00BE41F6" w:rsidRPr="001924B1" w:rsidRDefault="00126851">
      <w:pPr>
        <w:pStyle w:val="Standard"/>
        <w:rPr>
          <w:rFonts w:eastAsia="Calibri" w:cs="Calibri"/>
          <w:b/>
          <w:sz w:val="18"/>
          <w:szCs w:val="18"/>
        </w:rPr>
      </w:pPr>
      <w:r w:rsidRPr="001924B1">
        <w:rPr>
          <w:rFonts w:eastAsia="Calibri" w:cs="Calibri"/>
          <w:b/>
          <w:sz w:val="18"/>
          <w:szCs w:val="18"/>
        </w:rPr>
        <w:t xml:space="preserve">Le progettazioni disciplinari fanno riferimento ai curricoli deliberati dai Dipartimenti e </w:t>
      </w:r>
      <w:r w:rsidR="002556B5" w:rsidRPr="001924B1">
        <w:rPr>
          <w:rFonts w:eastAsia="Calibri" w:cs="Calibri"/>
          <w:b/>
          <w:sz w:val="18"/>
          <w:szCs w:val="18"/>
        </w:rPr>
        <w:t>da Collegio Docenti e presenti sul sito:</w:t>
      </w:r>
    </w:p>
    <w:p w14:paraId="38CD787F" w14:textId="77777777" w:rsidR="002556B5" w:rsidRPr="001924B1" w:rsidRDefault="00000000">
      <w:pPr>
        <w:pStyle w:val="Standard"/>
        <w:rPr>
          <w:rFonts w:eastAsia="Calibri" w:cs="Calibri"/>
          <w:b/>
          <w:sz w:val="18"/>
          <w:szCs w:val="18"/>
        </w:rPr>
      </w:pPr>
      <w:hyperlink r:id="rId10" w:history="1">
        <w:r w:rsidR="00716234" w:rsidRPr="001924B1">
          <w:rPr>
            <w:rStyle w:val="Collegamentoipertestuale"/>
            <w:rFonts w:eastAsia="Calibri" w:cs="Calibri"/>
            <w:b/>
            <w:sz w:val="18"/>
            <w:szCs w:val="18"/>
          </w:rPr>
          <w:t>https://www.einaudivr.edu.it/studenti/</w:t>
        </w:r>
      </w:hyperlink>
    </w:p>
    <w:p w14:paraId="3D9471CF" w14:textId="77777777" w:rsidR="00716234" w:rsidRPr="001924B1" w:rsidRDefault="00716234">
      <w:pPr>
        <w:pStyle w:val="Standard"/>
        <w:rPr>
          <w:rFonts w:eastAsia="Calibri" w:cs="Calibri"/>
          <w:b/>
          <w:sz w:val="18"/>
          <w:szCs w:val="18"/>
        </w:rPr>
      </w:pPr>
    </w:p>
    <w:p w14:paraId="02DEEB98" w14:textId="77777777" w:rsidR="00C44E19" w:rsidRPr="0098267B" w:rsidRDefault="00291529">
      <w:pPr>
        <w:pStyle w:val="Standard"/>
        <w:rPr>
          <w:rFonts w:eastAsia="Calibri" w:cs="Calibri"/>
        </w:rPr>
      </w:pPr>
      <w:r w:rsidRPr="0098267B">
        <w:rPr>
          <w:rFonts w:eastAsia="Calibri" w:cs="Calibri"/>
        </w:rPr>
        <w:t xml:space="preserve">Nelle seguenti materie il Docente ritiene opportuno </w:t>
      </w:r>
      <w:r w:rsidR="00126851" w:rsidRPr="0098267B">
        <w:rPr>
          <w:rFonts w:eastAsia="Calibri" w:cs="Calibri"/>
        </w:rPr>
        <w:t>discostarsi/integrare</w:t>
      </w:r>
      <w:r w:rsidRPr="0098267B">
        <w:rPr>
          <w:rFonts w:eastAsia="Calibri" w:cs="Calibri"/>
        </w:rPr>
        <w:t xml:space="preserve"> la PROGETTAZIONE DI DIPARTIMENTO</w:t>
      </w:r>
      <w:r w:rsidR="00126851" w:rsidRPr="0098267B">
        <w:rPr>
          <w:rFonts w:eastAsia="Calibri" w:cs="Calibri"/>
        </w:rPr>
        <w:t xml:space="preserve"> per le seguenti motivazioni:</w:t>
      </w:r>
    </w:p>
    <w:p w14:paraId="3D00CE15" w14:textId="77777777" w:rsidR="00C237FB" w:rsidRPr="0098267B" w:rsidRDefault="00C237FB">
      <w:pPr>
        <w:pStyle w:val="Standard"/>
        <w:pBdr>
          <w:bottom w:val="single" w:sz="12" w:space="1" w:color="auto"/>
        </w:pBdr>
        <w:rPr>
          <w:rFonts w:eastAsia="Calibri" w:cs="Calibri"/>
        </w:rPr>
      </w:pPr>
    </w:p>
    <w:p w14:paraId="62EEC762" w14:textId="77777777" w:rsidR="00126851" w:rsidRPr="0098267B" w:rsidRDefault="00126851">
      <w:pPr>
        <w:pStyle w:val="Standard"/>
        <w:rPr>
          <w:rFonts w:eastAsia="Calibri" w:cs="Calibri"/>
        </w:rPr>
      </w:pPr>
    </w:p>
    <w:p w14:paraId="7D63DD94" w14:textId="77777777" w:rsidR="00BE41F6" w:rsidRPr="007A4DCE" w:rsidRDefault="00126851">
      <w:pPr>
        <w:pStyle w:val="Standard"/>
        <w:rPr>
          <w:rFonts w:eastAsia="Calibri" w:cs="Calibri"/>
          <w:color w:val="auto"/>
        </w:rPr>
      </w:pPr>
      <w:r w:rsidRPr="007A4DCE">
        <w:rPr>
          <w:rFonts w:eastAsia="Calibri" w:cs="Calibri"/>
          <w:color w:val="auto"/>
        </w:rPr>
        <w:t>La progettazione di materia___________________ che si discosta dai curricoli disciplinari viene allegata</w:t>
      </w:r>
      <w:r w:rsidR="00BE41F6" w:rsidRPr="007A4DCE">
        <w:rPr>
          <w:rFonts w:eastAsia="Calibri" w:cs="Calibri"/>
          <w:color w:val="auto"/>
        </w:rPr>
        <w:t xml:space="preserve"> alla </w:t>
      </w:r>
      <w:r w:rsidRPr="007A4DCE">
        <w:rPr>
          <w:rFonts w:eastAsia="Calibri" w:cs="Calibri"/>
          <w:color w:val="auto"/>
        </w:rPr>
        <w:t xml:space="preserve">presente </w:t>
      </w:r>
      <w:r w:rsidR="00BE41F6" w:rsidRPr="007A4DCE">
        <w:rPr>
          <w:rFonts w:eastAsia="Calibri" w:cs="Calibri"/>
          <w:color w:val="auto"/>
        </w:rPr>
        <w:t>progettazione di classe</w:t>
      </w:r>
      <w:r w:rsidRPr="007A4DCE">
        <w:rPr>
          <w:rFonts w:eastAsia="Calibri" w:cs="Calibri"/>
          <w:color w:val="auto"/>
        </w:rPr>
        <w:t>.</w:t>
      </w:r>
    </w:p>
    <w:p w14:paraId="7B3874F1" w14:textId="77777777" w:rsidR="00C44E19" w:rsidRPr="001924B1" w:rsidRDefault="00C44E19">
      <w:pPr>
        <w:pStyle w:val="Standard"/>
        <w:rPr>
          <w:rFonts w:eastAsia="Calibri" w:cs="Calibri"/>
          <w:i/>
          <w:color w:val="auto"/>
          <w:sz w:val="18"/>
          <w:szCs w:val="18"/>
        </w:rPr>
      </w:pPr>
    </w:p>
    <w:p w14:paraId="3FEB3D42" w14:textId="77777777" w:rsidR="00C44E19" w:rsidRPr="0098267B" w:rsidRDefault="00C44E19">
      <w:pPr>
        <w:pStyle w:val="Standard"/>
        <w:rPr>
          <w:rFonts w:eastAsia="Calibri" w:cs="Calibri"/>
          <w:color w:val="auto"/>
        </w:rPr>
      </w:pPr>
    </w:p>
    <w:p w14:paraId="3E99E29F" w14:textId="77777777" w:rsidR="00C44E19" w:rsidRPr="0098267B" w:rsidRDefault="0030171B">
      <w:pPr>
        <w:pStyle w:val="Standard"/>
        <w:spacing w:line="276" w:lineRule="auto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 xml:space="preserve">9. </w:t>
      </w:r>
      <w:r w:rsidR="00291529" w:rsidRPr="0098267B">
        <w:rPr>
          <w:rFonts w:eastAsia="Calibri" w:cs="Calibri"/>
          <w:b/>
          <w:color w:val="auto"/>
        </w:rPr>
        <w:t>RAPPORTI CON LE FAMIGLIE</w:t>
      </w:r>
    </w:p>
    <w:p w14:paraId="3097B8D7" w14:textId="3F21D758" w:rsidR="00C44E19" w:rsidRPr="0098267B" w:rsidRDefault="00291529">
      <w:pPr>
        <w:pStyle w:val="Standard"/>
        <w:spacing w:line="276" w:lineRule="auto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 xml:space="preserve">Come </w:t>
      </w:r>
      <w:r w:rsidR="00F27A3C">
        <w:rPr>
          <w:rFonts w:eastAsia="Calibri" w:cs="Calibri"/>
          <w:b/>
          <w:color w:val="auto"/>
        </w:rPr>
        <w:t>risulta dalle delibere collegiali</w:t>
      </w:r>
      <w:r w:rsidR="000A01FB">
        <w:rPr>
          <w:rFonts w:eastAsia="Calibri" w:cs="Calibri"/>
          <w:b/>
          <w:color w:val="auto"/>
        </w:rPr>
        <w:t>. Per i Genitori verrà pubblicato il piano annuale dei rapporti Famiglia &amp; Scuola.</w:t>
      </w:r>
    </w:p>
    <w:p w14:paraId="4591DE66" w14:textId="77777777" w:rsidR="000A01FB" w:rsidRDefault="000A01FB" w:rsidP="0030171B">
      <w:pPr>
        <w:pStyle w:val="Textbody"/>
        <w:spacing w:line="276" w:lineRule="auto"/>
        <w:rPr>
          <w:rFonts w:eastAsia="Calibri" w:cs="Calibri"/>
          <w:b/>
          <w:color w:val="auto"/>
        </w:rPr>
      </w:pPr>
      <w:bookmarkStart w:id="1" w:name="docs-internal-guid-97a53bb7-7fff-f8e1-ef"/>
      <w:bookmarkEnd w:id="1"/>
    </w:p>
    <w:p w14:paraId="479AEA18" w14:textId="104F197F" w:rsidR="0030171B" w:rsidRPr="0098267B" w:rsidRDefault="00291529" w:rsidP="0030171B">
      <w:pPr>
        <w:pStyle w:val="Textbody"/>
        <w:spacing w:line="276" w:lineRule="auto"/>
        <w:rPr>
          <w:rFonts w:eastAsia="Calibri" w:cs="Calibri"/>
          <w:b/>
          <w:color w:val="auto"/>
        </w:rPr>
      </w:pPr>
      <w:r w:rsidRPr="0098267B">
        <w:rPr>
          <w:rFonts w:eastAsia="Calibri" w:cs="Calibri"/>
          <w:b/>
          <w:color w:val="auto"/>
        </w:rPr>
        <w:t>Colloqui settimanali</w:t>
      </w:r>
      <w:r w:rsidR="007A4DCE">
        <w:rPr>
          <w:rFonts w:eastAsia="Calibri" w:cs="Calibri"/>
          <w:b/>
          <w:color w:val="auto"/>
        </w:rPr>
        <w:t xml:space="preserve"> </w:t>
      </w:r>
    </w:p>
    <w:p w14:paraId="1D137A54" w14:textId="6A2EA3D3" w:rsidR="00716234" w:rsidRPr="007A4DCE" w:rsidRDefault="00716234" w:rsidP="00716234">
      <w:pPr>
        <w:pStyle w:val="Standard"/>
        <w:rPr>
          <w:rFonts w:eastAsia="Calibri" w:cs="Calibri"/>
        </w:rPr>
      </w:pPr>
      <w:r w:rsidRPr="007A4DCE">
        <w:rPr>
          <w:rFonts w:eastAsia="Calibri" w:cs="Calibri"/>
        </w:rPr>
        <w:t xml:space="preserve">Colloqui individuali settimanali in modalità videoconferenza, </w:t>
      </w:r>
      <w:r w:rsidRPr="007A4DCE">
        <w:rPr>
          <w:rFonts w:eastAsia="Calibri" w:cs="Calibri"/>
          <w:b/>
          <w:bCs/>
        </w:rPr>
        <w:t>su prenotazione</w:t>
      </w:r>
      <w:r w:rsidRPr="007A4DCE">
        <w:rPr>
          <w:rFonts w:eastAsia="Calibri" w:cs="Calibri"/>
        </w:rPr>
        <w:t xml:space="preserve"> dedicando un’ora alla settimana nella fascia antimeridiana in orario comunicato dal Docente alle Famiglie e alla </w:t>
      </w:r>
      <w:r w:rsidRPr="007A4DCE">
        <w:rPr>
          <w:rFonts w:eastAsia="Calibri" w:cs="Calibri"/>
        </w:rPr>
        <w:lastRenderedPageBreak/>
        <w:t>Scuola</w:t>
      </w:r>
      <w:r w:rsidR="007A4DCE">
        <w:rPr>
          <w:rFonts w:eastAsia="Calibri" w:cs="Calibri"/>
        </w:rPr>
        <w:t>.</w:t>
      </w:r>
    </w:p>
    <w:p w14:paraId="0F48B9AB" w14:textId="77777777" w:rsidR="00716234" w:rsidRPr="0098267B" w:rsidRDefault="00716234" w:rsidP="00716234">
      <w:pPr>
        <w:pStyle w:val="Standard"/>
        <w:rPr>
          <w:rFonts w:eastAsia="Calibri" w:cs="Calibri"/>
          <w:b/>
          <w:bCs/>
        </w:rPr>
      </w:pPr>
    </w:p>
    <w:p w14:paraId="00C9A6E5" w14:textId="77777777" w:rsidR="007A4DCE" w:rsidRDefault="00716234" w:rsidP="00716234">
      <w:pPr>
        <w:pStyle w:val="Standard"/>
        <w:rPr>
          <w:rFonts w:eastAsia="Calibri" w:cs="Calibri"/>
          <w:b/>
          <w:bCs/>
        </w:rPr>
      </w:pPr>
      <w:r w:rsidRPr="0098267B">
        <w:rPr>
          <w:rFonts w:eastAsia="Calibri" w:cs="Calibri"/>
          <w:b/>
          <w:bCs/>
        </w:rPr>
        <w:t xml:space="preserve">PERIODI: </w:t>
      </w:r>
    </w:p>
    <w:p w14:paraId="5E6F5A01" w14:textId="3A5FBA0E" w:rsidR="00716234" w:rsidRPr="007A4DCE" w:rsidRDefault="007A4DCE" w:rsidP="00716234">
      <w:pPr>
        <w:pStyle w:val="Standard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 xml:space="preserve">Colloqui settimanali dal </w:t>
      </w:r>
      <w:r w:rsidR="00B436AD">
        <w:rPr>
          <w:rFonts w:eastAsia="Calibri" w:cs="Calibri"/>
          <w:b/>
          <w:bCs/>
        </w:rPr>
        <w:t>16/10 al 15/12</w:t>
      </w:r>
      <w:r w:rsidR="00716234" w:rsidRPr="0098267B">
        <w:rPr>
          <w:rFonts w:eastAsia="Calibri" w:cs="Calibri"/>
          <w:b/>
          <w:bCs/>
        </w:rPr>
        <w:br/>
      </w:r>
    </w:p>
    <w:p w14:paraId="70DCC7EE" w14:textId="77777777" w:rsidR="00716234" w:rsidRPr="007A4DCE" w:rsidRDefault="00716234" w:rsidP="00716234">
      <w:pPr>
        <w:pStyle w:val="Standard"/>
        <w:rPr>
          <w:rFonts w:eastAsia="Calibri" w:cs="Calibri"/>
          <w:b/>
          <w:bCs/>
        </w:rPr>
      </w:pPr>
      <w:r w:rsidRPr="007A4DCE">
        <w:rPr>
          <w:rFonts w:eastAsia="Calibri" w:cs="Calibri"/>
          <w:b/>
          <w:bCs/>
        </w:rPr>
        <w:t>Colloqui individuali (max 3 incontri annui)</w:t>
      </w:r>
    </w:p>
    <w:p w14:paraId="60EEE10E" w14:textId="7755AE8F" w:rsidR="0098267B" w:rsidRDefault="00716234" w:rsidP="0098267B">
      <w:pPr>
        <w:pStyle w:val="Standard"/>
        <w:rPr>
          <w:rFonts w:eastAsia="Calibri" w:cs="Calibri"/>
          <w:b/>
          <w:bCs/>
          <w:sz w:val="18"/>
          <w:szCs w:val="18"/>
        </w:rPr>
      </w:pPr>
      <w:r w:rsidRPr="007A4DCE">
        <w:rPr>
          <w:rFonts w:eastAsia="Calibri" w:cs="Calibri"/>
          <w:b/>
          <w:bCs/>
          <w:sz w:val="18"/>
          <w:szCs w:val="18"/>
        </w:rPr>
        <w:t>per i Genitori che non hanno la possibilità di accedere ai colloqui settimanali mattutini</w:t>
      </w:r>
    </w:p>
    <w:p w14:paraId="14230C57" w14:textId="77777777" w:rsidR="007A4DCE" w:rsidRPr="007A4DCE" w:rsidRDefault="007A4DCE" w:rsidP="0098267B">
      <w:pPr>
        <w:pStyle w:val="Standard"/>
        <w:rPr>
          <w:rFonts w:eastAsia="Calibri" w:cs="Calibri"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212"/>
        <w:gridCol w:w="3210"/>
      </w:tblGrid>
      <w:tr w:rsidR="0098267B" w:rsidRPr="007A4DCE" w14:paraId="43BAEA04" w14:textId="77777777" w:rsidTr="00CA5844">
        <w:tc>
          <w:tcPr>
            <w:tcW w:w="3259" w:type="dxa"/>
            <w:shd w:val="clear" w:color="auto" w:fill="C6D9F1"/>
          </w:tcPr>
          <w:p w14:paraId="473CCFFF" w14:textId="77777777" w:rsidR="0098267B" w:rsidRPr="007A4DCE" w:rsidRDefault="0098267B" w:rsidP="0098267B">
            <w:pPr>
              <w:pStyle w:val="Standard"/>
              <w:rPr>
                <w:rFonts w:eastAsia="Calibri" w:cs="Calibri"/>
                <w:b/>
                <w:bCs/>
              </w:rPr>
            </w:pPr>
            <w:r w:rsidRPr="007A4DCE">
              <w:rPr>
                <w:rFonts w:eastAsia="Calibri" w:cs="Calibri"/>
                <w:b/>
                <w:bCs/>
              </w:rPr>
              <w:t>PERIODO</w:t>
            </w:r>
          </w:p>
        </w:tc>
        <w:tc>
          <w:tcPr>
            <w:tcW w:w="3259" w:type="dxa"/>
            <w:shd w:val="clear" w:color="auto" w:fill="C6D9F1"/>
          </w:tcPr>
          <w:p w14:paraId="0304316C" w14:textId="77777777" w:rsidR="0098267B" w:rsidRPr="007A4DCE" w:rsidRDefault="0098267B" w:rsidP="0098267B">
            <w:pPr>
              <w:pStyle w:val="Standard"/>
              <w:rPr>
                <w:rFonts w:eastAsia="Calibri" w:cs="Calibri"/>
                <w:b/>
                <w:bCs/>
              </w:rPr>
            </w:pPr>
            <w:r w:rsidRPr="007A4DCE">
              <w:rPr>
                <w:rFonts w:eastAsia="Calibri" w:cs="Calibri"/>
                <w:b/>
                <w:bCs/>
              </w:rPr>
              <w:t>MODALI</w:t>
            </w:r>
            <w:r w:rsidR="00776869" w:rsidRPr="007A4DCE">
              <w:rPr>
                <w:rFonts w:eastAsia="Calibri" w:cs="Calibri"/>
                <w:b/>
                <w:bCs/>
              </w:rPr>
              <w:t>TÀ di COLLOQUIO</w:t>
            </w:r>
          </w:p>
        </w:tc>
        <w:tc>
          <w:tcPr>
            <w:tcW w:w="3260" w:type="dxa"/>
            <w:shd w:val="clear" w:color="auto" w:fill="C6D9F1"/>
          </w:tcPr>
          <w:p w14:paraId="52E8B029" w14:textId="2C1B8EB2" w:rsidR="0098267B" w:rsidRPr="007A4DCE" w:rsidRDefault="007A4DCE" w:rsidP="0098267B">
            <w:pPr>
              <w:pStyle w:val="Standard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Modalità</w:t>
            </w:r>
          </w:p>
        </w:tc>
      </w:tr>
      <w:tr w:rsidR="0098267B" w:rsidRPr="007A4DCE" w14:paraId="4A70E80E" w14:textId="77777777" w:rsidTr="00F06AC5">
        <w:tc>
          <w:tcPr>
            <w:tcW w:w="3259" w:type="dxa"/>
            <w:shd w:val="clear" w:color="auto" w:fill="auto"/>
          </w:tcPr>
          <w:p w14:paraId="74B0731E" w14:textId="60587579" w:rsidR="0098267B" w:rsidRPr="007A4DCE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>Novembre</w:t>
            </w:r>
          </w:p>
        </w:tc>
        <w:tc>
          <w:tcPr>
            <w:tcW w:w="3259" w:type="dxa"/>
            <w:shd w:val="clear" w:color="auto" w:fill="auto"/>
          </w:tcPr>
          <w:p w14:paraId="303D33AB" w14:textId="1F9D2899" w:rsidR="0098267B" w:rsidRPr="007A4DCE" w:rsidRDefault="00776869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 xml:space="preserve">colloquio pomeridiano </w:t>
            </w:r>
          </w:p>
        </w:tc>
        <w:tc>
          <w:tcPr>
            <w:tcW w:w="3260" w:type="dxa"/>
            <w:shd w:val="clear" w:color="auto" w:fill="auto"/>
          </w:tcPr>
          <w:p w14:paraId="36F40502" w14:textId="36D618A0" w:rsidR="0098267B" w:rsidRPr="007A4DCE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presenza  con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prenotazione</w:t>
            </w:r>
          </w:p>
        </w:tc>
      </w:tr>
      <w:tr w:rsidR="0098267B" w:rsidRPr="007A4DCE" w14:paraId="489D889C" w14:textId="77777777" w:rsidTr="00F06AC5">
        <w:tc>
          <w:tcPr>
            <w:tcW w:w="3259" w:type="dxa"/>
            <w:shd w:val="clear" w:color="auto" w:fill="auto"/>
          </w:tcPr>
          <w:p w14:paraId="6883421E" w14:textId="178D80B2" w:rsidR="0098267B" w:rsidRPr="007A4DCE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>Febbraio</w:t>
            </w:r>
          </w:p>
        </w:tc>
        <w:tc>
          <w:tcPr>
            <w:tcW w:w="3259" w:type="dxa"/>
            <w:shd w:val="clear" w:color="auto" w:fill="auto"/>
          </w:tcPr>
          <w:p w14:paraId="0E8C5B5C" w14:textId="31CE27F4" w:rsidR="0098267B" w:rsidRPr="007A4DCE" w:rsidRDefault="00776869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 xml:space="preserve">colloquio pomeridiano </w:t>
            </w:r>
          </w:p>
        </w:tc>
        <w:tc>
          <w:tcPr>
            <w:tcW w:w="3260" w:type="dxa"/>
            <w:shd w:val="clear" w:color="auto" w:fill="auto"/>
          </w:tcPr>
          <w:p w14:paraId="50BB9DB2" w14:textId="2C08CA4B" w:rsidR="0098267B" w:rsidRPr="007A4DCE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 xml:space="preserve">presenza </w:t>
            </w:r>
            <w:r w:rsidR="00CA7559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con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prenotazione</w:t>
            </w:r>
          </w:p>
        </w:tc>
      </w:tr>
      <w:tr w:rsidR="0098267B" w:rsidRPr="00F06AC5" w14:paraId="3485F811" w14:textId="77777777" w:rsidTr="00F06AC5">
        <w:tc>
          <w:tcPr>
            <w:tcW w:w="3259" w:type="dxa"/>
            <w:shd w:val="clear" w:color="auto" w:fill="auto"/>
          </w:tcPr>
          <w:p w14:paraId="5E8EA56E" w14:textId="39398022" w:rsidR="0098267B" w:rsidRPr="007A4DCE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>Aprile</w:t>
            </w:r>
          </w:p>
        </w:tc>
        <w:tc>
          <w:tcPr>
            <w:tcW w:w="3259" w:type="dxa"/>
            <w:shd w:val="clear" w:color="auto" w:fill="auto"/>
          </w:tcPr>
          <w:p w14:paraId="216D6838" w14:textId="66A261AA" w:rsidR="0098267B" w:rsidRPr="007A4DCE" w:rsidRDefault="00776869" w:rsidP="0098267B">
            <w:pPr>
              <w:pStyle w:val="Standard"/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007A4DCE">
              <w:rPr>
                <w:rFonts w:eastAsia="Calibri" w:cs="Calibri"/>
                <w:sz w:val="20"/>
                <w:szCs w:val="20"/>
              </w:rPr>
              <w:t>colloquio pomeridiano</w:t>
            </w:r>
          </w:p>
        </w:tc>
        <w:tc>
          <w:tcPr>
            <w:tcW w:w="3260" w:type="dxa"/>
            <w:shd w:val="clear" w:color="auto" w:fill="auto"/>
          </w:tcPr>
          <w:p w14:paraId="7D43FE76" w14:textId="68456E25" w:rsidR="0098267B" w:rsidRPr="00F06AC5" w:rsidRDefault="007A4DCE" w:rsidP="0098267B">
            <w:pPr>
              <w:pStyle w:val="Standard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in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 xml:space="preserve">presenza </w:t>
            </w:r>
            <w:r w:rsidR="00CA7559"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con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prenotazione</w:t>
            </w:r>
          </w:p>
        </w:tc>
      </w:tr>
    </w:tbl>
    <w:p w14:paraId="128A801E" w14:textId="77777777" w:rsidR="00716234" w:rsidRPr="00776869" w:rsidRDefault="00716234" w:rsidP="007D36FA">
      <w:pPr>
        <w:pStyle w:val="Standard"/>
        <w:rPr>
          <w:rFonts w:eastAsia="Calibri" w:cs="Calibri"/>
          <w:strike/>
        </w:rPr>
      </w:pPr>
      <w:r w:rsidRPr="001924B1">
        <w:rPr>
          <w:rFonts w:eastAsia="Calibri" w:cs="Calibri"/>
          <w:i/>
          <w:iCs/>
          <w:sz w:val="18"/>
          <w:szCs w:val="18"/>
        </w:rPr>
        <w:br/>
      </w:r>
    </w:p>
    <w:p w14:paraId="6661AD80" w14:textId="5120B3B4" w:rsidR="00716234" w:rsidRPr="0098267B" w:rsidRDefault="00716234" w:rsidP="0098267B">
      <w:pPr>
        <w:pStyle w:val="Standard"/>
        <w:rPr>
          <w:rFonts w:eastAsia="Calibri" w:cs="Calibri"/>
        </w:rPr>
      </w:pPr>
      <w:r w:rsidRPr="0098267B">
        <w:rPr>
          <w:rFonts w:eastAsia="Calibri" w:cs="Calibri"/>
        </w:rPr>
        <w:t xml:space="preserve">I casi di difficoltà da parte delle Famiglie ad utilizzare gli strumenti digitali oppure </w:t>
      </w:r>
      <w:r w:rsidR="00CA7559">
        <w:rPr>
          <w:rFonts w:eastAsia="Calibri" w:cs="Calibri"/>
        </w:rPr>
        <w:t>nei</w:t>
      </w:r>
      <w:r w:rsidRPr="0098267B">
        <w:rPr>
          <w:rFonts w:eastAsia="Calibri" w:cs="Calibri"/>
        </w:rPr>
        <w:t xml:space="preserve"> casi di nessun contatto entro fine novembre</w:t>
      </w:r>
      <w:r w:rsidR="00CA7559">
        <w:rPr>
          <w:rFonts w:eastAsia="Calibri" w:cs="Calibri"/>
        </w:rPr>
        <w:t xml:space="preserve">, </w:t>
      </w:r>
      <w:r w:rsidRPr="0098267B">
        <w:rPr>
          <w:rFonts w:eastAsia="Calibri" w:cs="Calibri"/>
        </w:rPr>
        <w:t>i Coordinatori di classe</w:t>
      </w:r>
      <w:r w:rsidR="00CA7559">
        <w:rPr>
          <w:rFonts w:eastAsia="Calibri" w:cs="Calibri"/>
        </w:rPr>
        <w:t>, in accordo con lo staff convocheranno le famiglie in presenza.</w:t>
      </w:r>
    </w:p>
    <w:p w14:paraId="4C4A06F4" w14:textId="77777777" w:rsidR="00716234" w:rsidRPr="001924B1" w:rsidRDefault="00716234" w:rsidP="00716234">
      <w:pPr>
        <w:pStyle w:val="Standard"/>
        <w:rPr>
          <w:rFonts w:eastAsia="Calibri" w:cs="Calibri"/>
          <w:i/>
          <w:iCs/>
          <w:sz w:val="18"/>
          <w:szCs w:val="18"/>
        </w:rPr>
      </w:pPr>
    </w:p>
    <w:p w14:paraId="4EF9975B" w14:textId="77777777" w:rsidR="0030171B" w:rsidRPr="0098267B" w:rsidRDefault="0030171B" w:rsidP="0030171B">
      <w:pPr>
        <w:pStyle w:val="Textbody"/>
        <w:spacing w:after="0"/>
        <w:jc w:val="both"/>
        <w:rPr>
          <w:rFonts w:cs="Calibri"/>
          <w:color w:val="auto"/>
        </w:rPr>
      </w:pPr>
      <w:r w:rsidRPr="0098267B">
        <w:rPr>
          <w:rFonts w:cs="Calibri"/>
          <w:color w:val="auto"/>
        </w:rPr>
        <w:t>Altre modalità di comunicazione:</w:t>
      </w:r>
    </w:p>
    <w:p w14:paraId="58305A4B" w14:textId="77777777" w:rsidR="00C44E19" w:rsidRPr="0098267B" w:rsidRDefault="00CC1E31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comunicazioni via mail</w:t>
      </w:r>
    </w:p>
    <w:p w14:paraId="5204E016" w14:textId="77777777" w:rsidR="00C44E19" w:rsidRPr="0098267B" w:rsidRDefault="00291529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comunicazioni sul registro elettronico</w:t>
      </w:r>
    </w:p>
    <w:p w14:paraId="20159AF7" w14:textId="77777777" w:rsidR="00C44E19" w:rsidRPr="0098267B" w:rsidRDefault="00291529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comunicazioni sul libretto personale</w:t>
      </w:r>
    </w:p>
    <w:p w14:paraId="77E6A994" w14:textId="08781BE9" w:rsidR="00CC1E31" w:rsidRPr="0098267B" w:rsidRDefault="00CC1E31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>telefonate</w:t>
      </w:r>
    </w:p>
    <w:p w14:paraId="67048747" w14:textId="77777777" w:rsidR="00CC1E31" w:rsidRDefault="00CC1E31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 w:rsidRPr="0098267B">
        <w:rPr>
          <w:rFonts w:eastAsia="Calibri" w:cs="Calibri"/>
          <w:color w:val="auto"/>
        </w:rPr>
        <w:t xml:space="preserve">lettere </w:t>
      </w:r>
    </w:p>
    <w:p w14:paraId="072A4C1D" w14:textId="728CA7D0" w:rsidR="00CA7559" w:rsidRPr="0098267B" w:rsidRDefault="00CA7559">
      <w:pPr>
        <w:pStyle w:val="Standard"/>
        <w:numPr>
          <w:ilvl w:val="0"/>
          <w:numId w:val="5"/>
        </w:numPr>
        <w:spacing w:line="276" w:lineRule="auto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  <w:t>________________</w:t>
      </w:r>
    </w:p>
    <w:p w14:paraId="33C69A04" w14:textId="77777777" w:rsidR="00C44E19" w:rsidRPr="001924B1" w:rsidRDefault="00C44E19">
      <w:pPr>
        <w:pStyle w:val="Standard"/>
        <w:spacing w:line="276" w:lineRule="auto"/>
        <w:rPr>
          <w:rFonts w:eastAsia="Calibri" w:cs="Calibri"/>
          <w:color w:val="auto"/>
          <w:sz w:val="18"/>
          <w:szCs w:val="18"/>
        </w:rPr>
      </w:pPr>
    </w:p>
    <w:p w14:paraId="650F6285" w14:textId="77777777" w:rsidR="00C44E19" w:rsidRPr="001924B1" w:rsidRDefault="00C44E19">
      <w:pPr>
        <w:pStyle w:val="Standard"/>
        <w:rPr>
          <w:rFonts w:eastAsia="Calibri" w:cs="Calibri"/>
          <w:color w:val="auto"/>
          <w:sz w:val="18"/>
          <w:szCs w:val="18"/>
        </w:rPr>
      </w:pPr>
    </w:p>
    <w:p w14:paraId="1A4364B5" w14:textId="77777777" w:rsidR="00C44E19" w:rsidRPr="001924B1" w:rsidRDefault="00291529">
      <w:pPr>
        <w:pStyle w:val="Standard"/>
        <w:ind w:left="3540"/>
        <w:jc w:val="right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>LA/IL COORDINATRICE/TORE DEL CONSIGLIO DI CLASSE</w:t>
      </w:r>
    </w:p>
    <w:p w14:paraId="267B25CF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5D663690" w14:textId="77777777" w:rsidR="00C44E19" w:rsidRPr="001924B1" w:rsidRDefault="00291529">
      <w:pPr>
        <w:pStyle w:val="Standard"/>
        <w:ind w:left="3540"/>
        <w:jc w:val="right"/>
        <w:rPr>
          <w:rFonts w:eastAsia="Calibri" w:cs="Calibri"/>
          <w:b/>
          <w:i/>
          <w:color w:val="auto"/>
          <w:sz w:val="18"/>
          <w:szCs w:val="18"/>
        </w:rPr>
      </w:pPr>
      <w:r w:rsidRPr="001924B1">
        <w:rPr>
          <w:rFonts w:eastAsia="Calibri" w:cs="Calibri"/>
          <w:b/>
          <w:i/>
          <w:color w:val="auto"/>
          <w:sz w:val="18"/>
          <w:szCs w:val="18"/>
        </w:rPr>
        <w:t>---------------------------------------------------------------------------</w:t>
      </w:r>
    </w:p>
    <w:p w14:paraId="35480D47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283223E7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269816DB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33B1A368" w14:textId="77777777" w:rsidR="00C44E19" w:rsidRPr="001924B1" w:rsidRDefault="00C44E19">
      <w:pPr>
        <w:pStyle w:val="Standard"/>
        <w:ind w:left="3540"/>
        <w:rPr>
          <w:rFonts w:eastAsia="Calibri" w:cs="Calibri"/>
          <w:color w:val="auto"/>
          <w:sz w:val="18"/>
          <w:szCs w:val="18"/>
        </w:rPr>
      </w:pPr>
    </w:p>
    <w:p w14:paraId="40D68A13" w14:textId="77777777" w:rsidR="00C44E19" w:rsidRPr="001924B1" w:rsidRDefault="00291529">
      <w:pPr>
        <w:pStyle w:val="Standard"/>
        <w:jc w:val="right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</w:r>
      <w:r w:rsidRPr="001924B1">
        <w:rPr>
          <w:rFonts w:eastAsia="Calibri" w:cs="Calibri"/>
          <w:b/>
          <w:color w:val="auto"/>
          <w:sz w:val="18"/>
          <w:szCs w:val="18"/>
        </w:rPr>
        <w:tab/>
        <w:t xml:space="preserve"> visto la Dirigente scolastica</w:t>
      </w:r>
    </w:p>
    <w:p w14:paraId="017BC4B6" w14:textId="77777777" w:rsidR="00C44E19" w:rsidRPr="001924B1" w:rsidRDefault="00291529">
      <w:pPr>
        <w:pStyle w:val="Standard"/>
        <w:ind w:left="3540"/>
        <w:jc w:val="right"/>
        <w:rPr>
          <w:rFonts w:eastAsia="Calibri" w:cs="Calibri"/>
          <w:b/>
          <w:color w:val="auto"/>
          <w:sz w:val="18"/>
          <w:szCs w:val="18"/>
        </w:rPr>
      </w:pPr>
      <w:r w:rsidRPr="001924B1">
        <w:rPr>
          <w:rFonts w:eastAsia="Calibri" w:cs="Calibri"/>
          <w:b/>
          <w:color w:val="auto"/>
          <w:sz w:val="18"/>
          <w:szCs w:val="18"/>
        </w:rPr>
        <w:t>----------------------------------------------------------------</w:t>
      </w:r>
    </w:p>
    <w:sectPr w:rsidR="00C44E19" w:rsidRPr="001924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F151" w14:textId="77777777" w:rsidR="000728A7" w:rsidRDefault="000728A7">
      <w:r>
        <w:separator/>
      </w:r>
    </w:p>
  </w:endnote>
  <w:endnote w:type="continuationSeparator" w:id="0">
    <w:p w14:paraId="0B6E83D8" w14:textId="77777777" w:rsidR="000728A7" w:rsidRDefault="0007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8CB5" w14:textId="77777777" w:rsidR="000728A7" w:rsidRDefault="000728A7">
      <w:r>
        <w:separator/>
      </w:r>
    </w:p>
  </w:footnote>
  <w:footnote w:type="continuationSeparator" w:id="0">
    <w:p w14:paraId="76020977" w14:textId="77777777" w:rsidR="000728A7" w:rsidRDefault="0007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0B"/>
    <w:multiLevelType w:val="hybridMultilevel"/>
    <w:tmpl w:val="30883696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7764"/>
    <w:multiLevelType w:val="multilevel"/>
    <w:tmpl w:val="F0B4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15071"/>
    <w:multiLevelType w:val="multilevel"/>
    <w:tmpl w:val="6690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72B8E"/>
    <w:multiLevelType w:val="multilevel"/>
    <w:tmpl w:val="3DD4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BD34BF"/>
    <w:multiLevelType w:val="multilevel"/>
    <w:tmpl w:val="787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27E76"/>
    <w:multiLevelType w:val="multilevel"/>
    <w:tmpl w:val="AC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9F087E"/>
    <w:multiLevelType w:val="multilevel"/>
    <w:tmpl w:val="DF7A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E4490A"/>
    <w:multiLevelType w:val="multilevel"/>
    <w:tmpl w:val="9FC4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56F3F"/>
    <w:multiLevelType w:val="multilevel"/>
    <w:tmpl w:val="436A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E459B"/>
    <w:multiLevelType w:val="hybridMultilevel"/>
    <w:tmpl w:val="306AA61A"/>
    <w:lvl w:ilvl="0" w:tplc="51627A3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4163E"/>
    <w:multiLevelType w:val="multilevel"/>
    <w:tmpl w:val="145E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5D29E0"/>
    <w:multiLevelType w:val="hybridMultilevel"/>
    <w:tmpl w:val="61B2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E735E"/>
    <w:multiLevelType w:val="multilevel"/>
    <w:tmpl w:val="7E7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1E0C8A"/>
    <w:multiLevelType w:val="multilevel"/>
    <w:tmpl w:val="600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36F3C"/>
    <w:multiLevelType w:val="multilevel"/>
    <w:tmpl w:val="5F0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9A13B8"/>
    <w:multiLevelType w:val="multilevel"/>
    <w:tmpl w:val="76C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E46A2"/>
    <w:multiLevelType w:val="multilevel"/>
    <w:tmpl w:val="CB66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D6107F"/>
    <w:multiLevelType w:val="multilevel"/>
    <w:tmpl w:val="2C7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A8503E"/>
    <w:multiLevelType w:val="multilevel"/>
    <w:tmpl w:val="3C7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1056B5"/>
    <w:multiLevelType w:val="multilevel"/>
    <w:tmpl w:val="69A8E3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23754"/>
    <w:multiLevelType w:val="multilevel"/>
    <w:tmpl w:val="B1688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E527DA"/>
    <w:multiLevelType w:val="multilevel"/>
    <w:tmpl w:val="1FF6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D17A39"/>
    <w:multiLevelType w:val="hybridMultilevel"/>
    <w:tmpl w:val="80F6C852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E1A8E"/>
    <w:multiLevelType w:val="hybridMultilevel"/>
    <w:tmpl w:val="F6B8B154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81C46"/>
    <w:multiLevelType w:val="multilevel"/>
    <w:tmpl w:val="A60A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81539C"/>
    <w:multiLevelType w:val="multilevel"/>
    <w:tmpl w:val="B76E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937C73"/>
    <w:multiLevelType w:val="multilevel"/>
    <w:tmpl w:val="55C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C743A3"/>
    <w:multiLevelType w:val="hybridMultilevel"/>
    <w:tmpl w:val="2B6C45DA"/>
    <w:lvl w:ilvl="0" w:tplc="42623BC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01649"/>
    <w:multiLevelType w:val="multilevel"/>
    <w:tmpl w:val="6A6C23F4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FD50D3D"/>
    <w:multiLevelType w:val="multilevel"/>
    <w:tmpl w:val="0EB803F0"/>
    <w:lvl w:ilvl="0">
      <w:numFmt w:val="bullet"/>
      <w:lvlText w:val="•"/>
      <w:lvlJc w:val="left"/>
      <w:pPr>
        <w:ind w:left="78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2DC35AA"/>
    <w:multiLevelType w:val="multilevel"/>
    <w:tmpl w:val="FEA0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AD7CF8"/>
    <w:multiLevelType w:val="multilevel"/>
    <w:tmpl w:val="2DBA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213E2A"/>
    <w:multiLevelType w:val="multilevel"/>
    <w:tmpl w:val="3DBE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A45291"/>
    <w:multiLevelType w:val="multilevel"/>
    <w:tmpl w:val="8F5EB3FC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7583D10"/>
    <w:multiLevelType w:val="multilevel"/>
    <w:tmpl w:val="8BC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F83543"/>
    <w:multiLevelType w:val="hybridMultilevel"/>
    <w:tmpl w:val="015A4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E05171"/>
    <w:multiLevelType w:val="multilevel"/>
    <w:tmpl w:val="22E4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DC7065"/>
    <w:multiLevelType w:val="multilevel"/>
    <w:tmpl w:val="495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3322B3"/>
    <w:multiLevelType w:val="multilevel"/>
    <w:tmpl w:val="B0A4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0E1629"/>
    <w:multiLevelType w:val="multilevel"/>
    <w:tmpl w:val="C05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32F6B0C"/>
    <w:multiLevelType w:val="hybridMultilevel"/>
    <w:tmpl w:val="FECCA1DC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E667B1"/>
    <w:multiLevelType w:val="hybridMultilevel"/>
    <w:tmpl w:val="6F604E70"/>
    <w:lvl w:ilvl="0" w:tplc="51627A36">
      <w:start w:val="1"/>
      <w:numFmt w:val="bullet"/>
      <w:lvlText w:val=""/>
      <w:lvlJc w:val="left"/>
      <w:pPr>
        <w:ind w:left="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587D0C43"/>
    <w:multiLevelType w:val="multilevel"/>
    <w:tmpl w:val="360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D14DA7"/>
    <w:multiLevelType w:val="multilevel"/>
    <w:tmpl w:val="89E4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BEE7406"/>
    <w:multiLevelType w:val="multilevel"/>
    <w:tmpl w:val="C1C2C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8A6A58"/>
    <w:multiLevelType w:val="multilevel"/>
    <w:tmpl w:val="222C72B2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46" w15:restartNumberingAfterBreak="0">
    <w:nsid w:val="622D17AC"/>
    <w:multiLevelType w:val="multilevel"/>
    <w:tmpl w:val="952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C01873"/>
    <w:multiLevelType w:val="multilevel"/>
    <w:tmpl w:val="32DE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4D32C7"/>
    <w:multiLevelType w:val="multilevel"/>
    <w:tmpl w:val="9558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4F3C72"/>
    <w:multiLevelType w:val="multilevel"/>
    <w:tmpl w:val="4674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E071E3"/>
    <w:multiLevelType w:val="multilevel"/>
    <w:tmpl w:val="BAA2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013AD7"/>
    <w:multiLevelType w:val="multilevel"/>
    <w:tmpl w:val="F2BA805E"/>
    <w:lvl w:ilvl="0">
      <w:start w:val="1"/>
      <w:numFmt w:val="bullet"/>
      <w:lvlText w:val="●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o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o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52" w15:restartNumberingAfterBreak="0">
    <w:nsid w:val="6D274F41"/>
    <w:multiLevelType w:val="multilevel"/>
    <w:tmpl w:val="89A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9846BC"/>
    <w:multiLevelType w:val="multilevel"/>
    <w:tmpl w:val="D37A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B900B5"/>
    <w:multiLevelType w:val="multilevel"/>
    <w:tmpl w:val="AA70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E26F07"/>
    <w:multiLevelType w:val="multilevel"/>
    <w:tmpl w:val="3BFCC3B0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D0A3314"/>
    <w:multiLevelType w:val="multilevel"/>
    <w:tmpl w:val="A414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CF4060"/>
    <w:multiLevelType w:val="hybridMultilevel"/>
    <w:tmpl w:val="D22205D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AF54C3"/>
    <w:multiLevelType w:val="hybridMultilevel"/>
    <w:tmpl w:val="2E4A51EC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330CA1"/>
    <w:multiLevelType w:val="multilevel"/>
    <w:tmpl w:val="61B0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F6931ED"/>
    <w:multiLevelType w:val="multilevel"/>
    <w:tmpl w:val="16BC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973375">
    <w:abstractNumId w:val="55"/>
  </w:num>
  <w:num w:numId="2" w16cid:durableId="2008821359">
    <w:abstractNumId w:val="45"/>
  </w:num>
  <w:num w:numId="3" w16cid:durableId="1931959674">
    <w:abstractNumId w:val="33"/>
  </w:num>
  <w:num w:numId="4" w16cid:durableId="1853689155">
    <w:abstractNumId w:val="29"/>
  </w:num>
  <w:num w:numId="5" w16cid:durableId="1995521674">
    <w:abstractNumId w:val="28"/>
  </w:num>
  <w:num w:numId="6" w16cid:durableId="1757435475">
    <w:abstractNumId w:val="43"/>
  </w:num>
  <w:num w:numId="7" w16cid:durableId="1824005310">
    <w:abstractNumId w:val="38"/>
  </w:num>
  <w:num w:numId="8" w16cid:durableId="248778517">
    <w:abstractNumId w:val="16"/>
  </w:num>
  <w:num w:numId="9" w16cid:durableId="706377042">
    <w:abstractNumId w:val="2"/>
  </w:num>
  <w:num w:numId="10" w16cid:durableId="160437885">
    <w:abstractNumId w:val="48"/>
  </w:num>
  <w:num w:numId="11" w16cid:durableId="592784116">
    <w:abstractNumId w:val="44"/>
  </w:num>
  <w:num w:numId="12" w16cid:durableId="1440104513">
    <w:abstractNumId w:val="47"/>
  </w:num>
  <w:num w:numId="13" w16cid:durableId="1279526808">
    <w:abstractNumId w:val="1"/>
  </w:num>
  <w:num w:numId="14" w16cid:durableId="1239902581">
    <w:abstractNumId w:val="54"/>
  </w:num>
  <w:num w:numId="15" w16cid:durableId="1526941591">
    <w:abstractNumId w:val="32"/>
  </w:num>
  <w:num w:numId="16" w16cid:durableId="1751074162">
    <w:abstractNumId w:val="59"/>
  </w:num>
  <w:num w:numId="17" w16cid:durableId="8913103">
    <w:abstractNumId w:val="15"/>
  </w:num>
  <w:num w:numId="18" w16cid:durableId="48501346">
    <w:abstractNumId w:val="53"/>
  </w:num>
  <w:num w:numId="19" w16cid:durableId="786778266">
    <w:abstractNumId w:val="56"/>
  </w:num>
  <w:num w:numId="20" w16cid:durableId="160202625">
    <w:abstractNumId w:val="6"/>
  </w:num>
  <w:num w:numId="21" w16cid:durableId="1518621206">
    <w:abstractNumId w:val="35"/>
  </w:num>
  <w:num w:numId="22" w16cid:durableId="219873928">
    <w:abstractNumId w:val="11"/>
  </w:num>
  <w:num w:numId="23" w16cid:durableId="1520970637">
    <w:abstractNumId w:val="57"/>
  </w:num>
  <w:num w:numId="24" w16cid:durableId="1871645784">
    <w:abstractNumId w:val="23"/>
  </w:num>
  <w:num w:numId="25" w16cid:durableId="435056293">
    <w:abstractNumId w:val="58"/>
  </w:num>
  <w:num w:numId="26" w16cid:durableId="1767842915">
    <w:abstractNumId w:val="40"/>
  </w:num>
  <w:num w:numId="27" w16cid:durableId="1350792686">
    <w:abstractNumId w:val="9"/>
  </w:num>
  <w:num w:numId="28" w16cid:durableId="256405031">
    <w:abstractNumId w:val="41"/>
  </w:num>
  <w:num w:numId="29" w16cid:durableId="1391463372">
    <w:abstractNumId w:val="22"/>
  </w:num>
  <w:num w:numId="30" w16cid:durableId="548420039">
    <w:abstractNumId w:val="0"/>
  </w:num>
  <w:num w:numId="31" w16cid:durableId="1131291978">
    <w:abstractNumId w:val="51"/>
  </w:num>
  <w:num w:numId="32" w16cid:durableId="1800685872">
    <w:abstractNumId w:val="3"/>
  </w:num>
  <w:num w:numId="33" w16cid:durableId="703333727">
    <w:abstractNumId w:val="20"/>
    <w:lvlOverride w:ilvl="0">
      <w:lvl w:ilvl="0">
        <w:numFmt w:val="decimal"/>
        <w:lvlText w:val="%1."/>
        <w:lvlJc w:val="left"/>
      </w:lvl>
    </w:lvlOverride>
  </w:num>
  <w:num w:numId="34" w16cid:durableId="1332639053">
    <w:abstractNumId w:val="42"/>
  </w:num>
  <w:num w:numId="35" w16cid:durableId="854490978">
    <w:abstractNumId w:val="27"/>
  </w:num>
  <w:num w:numId="36" w16cid:durableId="1852718243">
    <w:abstractNumId w:val="14"/>
  </w:num>
  <w:num w:numId="37" w16cid:durableId="188958728">
    <w:abstractNumId w:val="13"/>
  </w:num>
  <w:num w:numId="38" w16cid:durableId="295649952">
    <w:abstractNumId w:val="50"/>
  </w:num>
  <w:num w:numId="39" w16cid:durableId="973944221">
    <w:abstractNumId w:val="37"/>
  </w:num>
  <w:num w:numId="40" w16cid:durableId="2052073860">
    <w:abstractNumId w:val="46"/>
  </w:num>
  <w:num w:numId="41" w16cid:durableId="2007323072">
    <w:abstractNumId w:val="30"/>
  </w:num>
  <w:num w:numId="42" w16cid:durableId="68695744">
    <w:abstractNumId w:val="12"/>
  </w:num>
  <w:num w:numId="43" w16cid:durableId="513962653">
    <w:abstractNumId w:val="36"/>
  </w:num>
  <w:num w:numId="44" w16cid:durableId="1364555855">
    <w:abstractNumId w:val="31"/>
  </w:num>
  <w:num w:numId="45" w16cid:durableId="1181972788">
    <w:abstractNumId w:val="24"/>
  </w:num>
  <w:num w:numId="46" w16cid:durableId="112406327">
    <w:abstractNumId w:val="49"/>
  </w:num>
  <w:num w:numId="47" w16cid:durableId="165629859">
    <w:abstractNumId w:val="4"/>
  </w:num>
  <w:num w:numId="48" w16cid:durableId="1405108299">
    <w:abstractNumId w:val="19"/>
    <w:lvlOverride w:ilvl="0">
      <w:lvl w:ilvl="0">
        <w:numFmt w:val="decimal"/>
        <w:lvlText w:val="%1."/>
        <w:lvlJc w:val="left"/>
      </w:lvl>
    </w:lvlOverride>
  </w:num>
  <w:num w:numId="49" w16cid:durableId="916787862">
    <w:abstractNumId w:val="17"/>
  </w:num>
  <w:num w:numId="50" w16cid:durableId="1202598181">
    <w:abstractNumId w:val="5"/>
  </w:num>
  <w:num w:numId="51" w16cid:durableId="190267018">
    <w:abstractNumId w:val="10"/>
  </w:num>
  <w:num w:numId="52" w16cid:durableId="2021467714">
    <w:abstractNumId w:val="25"/>
  </w:num>
  <w:num w:numId="53" w16cid:durableId="1969894750">
    <w:abstractNumId w:val="18"/>
  </w:num>
  <w:num w:numId="54" w16cid:durableId="625236357">
    <w:abstractNumId w:val="52"/>
  </w:num>
  <w:num w:numId="55" w16cid:durableId="325015163">
    <w:abstractNumId w:val="60"/>
  </w:num>
  <w:num w:numId="56" w16cid:durableId="2011908326">
    <w:abstractNumId w:val="34"/>
  </w:num>
  <w:num w:numId="57" w16cid:durableId="1809935352">
    <w:abstractNumId w:val="8"/>
  </w:num>
  <w:num w:numId="58" w16cid:durableId="1436750095">
    <w:abstractNumId w:val="39"/>
  </w:num>
  <w:num w:numId="59" w16cid:durableId="744961527">
    <w:abstractNumId w:val="26"/>
  </w:num>
  <w:num w:numId="60" w16cid:durableId="2007904907">
    <w:abstractNumId w:val="21"/>
  </w:num>
  <w:num w:numId="61" w16cid:durableId="1105266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19"/>
    <w:rsid w:val="000728A7"/>
    <w:rsid w:val="00075A1B"/>
    <w:rsid w:val="000A01FB"/>
    <w:rsid w:val="00126851"/>
    <w:rsid w:val="001924B1"/>
    <w:rsid w:val="001B7488"/>
    <w:rsid w:val="00211008"/>
    <w:rsid w:val="002311FF"/>
    <w:rsid w:val="002556B5"/>
    <w:rsid w:val="00291529"/>
    <w:rsid w:val="002A2272"/>
    <w:rsid w:val="002A625B"/>
    <w:rsid w:val="002C15EE"/>
    <w:rsid w:val="0030171B"/>
    <w:rsid w:val="003B558B"/>
    <w:rsid w:val="004D7815"/>
    <w:rsid w:val="00513172"/>
    <w:rsid w:val="005F6541"/>
    <w:rsid w:val="00716234"/>
    <w:rsid w:val="00776869"/>
    <w:rsid w:val="007A4DCE"/>
    <w:rsid w:val="007D36FA"/>
    <w:rsid w:val="00816134"/>
    <w:rsid w:val="008321FB"/>
    <w:rsid w:val="0085264B"/>
    <w:rsid w:val="00902162"/>
    <w:rsid w:val="00947D03"/>
    <w:rsid w:val="009717F1"/>
    <w:rsid w:val="0098267B"/>
    <w:rsid w:val="009B4227"/>
    <w:rsid w:val="00A15F06"/>
    <w:rsid w:val="00AA2351"/>
    <w:rsid w:val="00AC2CC3"/>
    <w:rsid w:val="00B269BB"/>
    <w:rsid w:val="00B436AD"/>
    <w:rsid w:val="00BE41F6"/>
    <w:rsid w:val="00C10584"/>
    <w:rsid w:val="00C237FB"/>
    <w:rsid w:val="00C24B0D"/>
    <w:rsid w:val="00C44E19"/>
    <w:rsid w:val="00CA5844"/>
    <w:rsid w:val="00CA7559"/>
    <w:rsid w:val="00CC1E31"/>
    <w:rsid w:val="00CD1BDF"/>
    <w:rsid w:val="00D22619"/>
    <w:rsid w:val="00D43EF2"/>
    <w:rsid w:val="00DA2737"/>
    <w:rsid w:val="00DE1354"/>
    <w:rsid w:val="00E412D5"/>
    <w:rsid w:val="00F06AC5"/>
    <w:rsid w:val="00F06F88"/>
    <w:rsid w:val="00F12A44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9222"/>
  <w15:chartTrackingRefBased/>
  <w15:docId w15:val="{27857BF2-E3E5-43F1-88B4-6D8F81C9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Grigliatabella">
    <w:name w:val="Table Grid"/>
    <w:basedOn w:val="Tabellanormale"/>
    <w:uiPriority w:val="39"/>
    <w:rsid w:val="0021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7488"/>
    <w:pPr>
      <w:ind w:left="720"/>
      <w:contextualSpacing/>
    </w:pPr>
  </w:style>
  <w:style w:type="character" w:styleId="Collegamentoipertestuale">
    <w:name w:val="Hyperlink"/>
    <w:uiPriority w:val="99"/>
    <w:unhideWhenUsed/>
    <w:rsid w:val="00A15F06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15F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2D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8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33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naudivr.edu.it/wp-content/uploads/2021/07/CurricoloEducazioneCivica_202106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naudivr.edu.it/la-scuola/offerta-formativ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inaudivr.edu.it/stude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entitutor.istruzione.it/il_pian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4512</Words>
  <Characters>25723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30175</CharactersWithSpaces>
  <SharedDoc>false</SharedDoc>
  <HLinks>
    <vt:vector size="18" baseType="variant">
      <vt:variant>
        <vt:i4>7995492</vt:i4>
      </vt:variant>
      <vt:variant>
        <vt:i4>6</vt:i4>
      </vt:variant>
      <vt:variant>
        <vt:i4>0</vt:i4>
      </vt:variant>
      <vt:variant>
        <vt:i4>5</vt:i4>
      </vt:variant>
      <vt:variant>
        <vt:lpwstr>https://www.einaudivr.edu.it/studenti/</vt:lpwstr>
      </vt:variant>
      <vt:variant>
        <vt:lpwstr/>
      </vt:variant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https://www.einaudivr.edu.it/wp-content/uploads/2021/07/CurricoloEducazioneCivica_20210623.pdf</vt:lpwstr>
      </vt:variant>
      <vt:variant>
        <vt:lpwstr/>
      </vt:variant>
      <vt:variant>
        <vt:i4>589837</vt:i4>
      </vt:variant>
      <vt:variant>
        <vt:i4>0</vt:i4>
      </vt:variant>
      <vt:variant>
        <vt:i4>0</vt:i4>
      </vt:variant>
      <vt:variant>
        <vt:i4>5</vt:i4>
      </vt:variant>
      <vt:variant>
        <vt:lpwstr>https://www.einaudivr.edu.it/la-scuola/offerta-formativa/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cp:lastModifiedBy>Vertuani Carla</cp:lastModifiedBy>
  <cp:revision>2</cp:revision>
  <dcterms:created xsi:type="dcterms:W3CDTF">2023-09-30T08:02:00Z</dcterms:created>
  <dcterms:modified xsi:type="dcterms:W3CDTF">2023-09-30T08:02:00Z</dcterms:modified>
</cp:coreProperties>
</file>